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4673"/>
      </w:tblGrid>
      <w:tr w:rsidR="00DA280E" w:rsidRPr="004D34DC" w:rsidTr="00C75A3C">
        <w:tc>
          <w:tcPr>
            <w:tcW w:w="9345" w:type="dxa"/>
            <w:gridSpan w:val="3"/>
            <w:shd w:val="clear" w:color="auto" w:fill="D9D9D9"/>
          </w:tcPr>
          <w:p w:rsidR="001A52B5" w:rsidRPr="001A52B5" w:rsidRDefault="001A52B5" w:rsidP="00C75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52B5">
              <w:rPr>
                <w:rFonts w:eastAsia="Calibri"/>
                <w:sz w:val="28"/>
                <w:szCs w:val="28"/>
                <w:lang w:eastAsia="en-US"/>
              </w:rPr>
              <w:t>ПРОГРАММА</w:t>
            </w:r>
            <w:r w:rsidR="00C30539" w:rsidRPr="001A52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62171" w:rsidRDefault="00762171" w:rsidP="00C75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Семинар «Разработка </w:t>
            </w:r>
            <w:r w:rsidR="0020789A">
              <w:rPr>
                <w:rFonts w:eastAsia="Calibri"/>
                <w:b/>
                <w:sz w:val="28"/>
                <w:szCs w:val="28"/>
                <w:lang w:eastAsia="en-US"/>
              </w:rPr>
              <w:t xml:space="preserve">школьной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программ</w:t>
            </w:r>
            <w:r w:rsidR="0020789A">
              <w:rPr>
                <w:rFonts w:eastAsia="Calibri"/>
                <w:b/>
                <w:sz w:val="28"/>
                <w:szCs w:val="28"/>
                <w:lang w:eastAsia="en-US"/>
              </w:rPr>
              <w:t>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перехода школы в эффективный режим работы</w:t>
            </w:r>
          </w:p>
          <w:p w:rsidR="001A52B5" w:rsidRPr="001A52B5" w:rsidRDefault="001A52B5" w:rsidP="00C75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52B5">
              <w:rPr>
                <w:rFonts w:eastAsia="Calibri"/>
                <w:sz w:val="28"/>
                <w:szCs w:val="28"/>
                <w:lang w:eastAsia="en-US"/>
              </w:rPr>
              <w:t>09.09. 2020 г.</w:t>
            </w:r>
            <w:bookmarkStart w:id="0" w:name="_GoBack"/>
            <w:bookmarkEnd w:id="0"/>
          </w:p>
          <w:p w:rsidR="0020789A" w:rsidRDefault="00DA280E" w:rsidP="001D71FA">
            <w:pPr>
              <w:jc w:val="center"/>
              <w:rPr>
                <w:rFonts w:eastAsia="Calibri"/>
                <w:b/>
                <w:lang w:eastAsia="en-US"/>
              </w:rPr>
            </w:pPr>
            <w:r w:rsidRPr="004D34DC">
              <w:rPr>
                <w:rFonts w:eastAsia="Calibri"/>
                <w:b/>
                <w:lang w:eastAsia="en-US"/>
              </w:rPr>
              <w:t xml:space="preserve">Подключиться к конференции </w:t>
            </w:r>
            <w:proofErr w:type="spellStart"/>
            <w:r w:rsidRPr="004D34DC">
              <w:rPr>
                <w:rFonts w:eastAsia="Calibri"/>
                <w:b/>
                <w:lang w:eastAsia="en-US"/>
              </w:rPr>
              <w:t>Zoom</w:t>
            </w:r>
            <w:proofErr w:type="spellEnd"/>
            <w:r w:rsidR="0020789A">
              <w:rPr>
                <w:rFonts w:eastAsia="Calibri"/>
                <w:b/>
                <w:lang w:eastAsia="en-US"/>
              </w:rPr>
              <w:t xml:space="preserve"> </w:t>
            </w:r>
            <w:hyperlink r:id="rId4" w:history="1">
              <w:r w:rsidR="0020789A" w:rsidRPr="00810CD6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https://us04web.zoom.us/j/72452661016?pwd=K0x3ZVNNdUd0K2dTeHRTN25hR21Qdz09</w:t>
              </w:r>
            </w:hyperlink>
            <w:r w:rsidR="0020789A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Pr="004D34DC">
              <w:rPr>
                <w:rFonts w:ascii="Helvetica" w:eastAsia="Calibri" w:hAnsi="Helvetica"/>
                <w:lang w:eastAsia="en-US"/>
              </w:rPr>
              <w:br/>
            </w:r>
            <w:r w:rsidRPr="004D34DC">
              <w:rPr>
                <w:rFonts w:eastAsia="Calibri"/>
                <w:b/>
                <w:lang w:eastAsia="en-US"/>
              </w:rPr>
              <w:t xml:space="preserve">Идентификатор конференции: </w:t>
            </w:r>
            <w:r w:rsidR="0020789A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724 5266 1016</w:t>
            </w:r>
          </w:p>
          <w:p w:rsidR="00DA280E" w:rsidRPr="004D34DC" w:rsidRDefault="00DA280E" w:rsidP="001D71F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34DC">
              <w:rPr>
                <w:rFonts w:eastAsia="Calibri"/>
                <w:b/>
                <w:lang w:eastAsia="en-US"/>
              </w:rPr>
              <w:t xml:space="preserve">Код доступа: </w:t>
            </w:r>
            <w:r w:rsidR="0020789A">
              <w:rPr>
                <w:rStyle w:val="a5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X6kSwF</w:t>
            </w:r>
          </w:p>
        </w:tc>
      </w:tr>
      <w:tr w:rsidR="00DA280E" w:rsidRPr="004D34DC" w:rsidTr="00C75A3C">
        <w:tc>
          <w:tcPr>
            <w:tcW w:w="1555" w:type="dxa"/>
          </w:tcPr>
          <w:p w:rsidR="00DA280E" w:rsidRPr="004D34DC" w:rsidRDefault="00DA280E" w:rsidP="00C75A3C">
            <w:pPr>
              <w:jc w:val="center"/>
              <w:rPr>
                <w:rFonts w:eastAsia="Calibri"/>
                <w:b/>
                <w:lang w:eastAsia="en-US"/>
              </w:rPr>
            </w:pPr>
            <w:r w:rsidRPr="004D34DC">
              <w:rPr>
                <w:rFonts w:eastAsia="Calibri"/>
                <w:b/>
                <w:lang w:eastAsia="en-US"/>
              </w:rPr>
              <w:t xml:space="preserve">Время </w:t>
            </w:r>
          </w:p>
        </w:tc>
        <w:tc>
          <w:tcPr>
            <w:tcW w:w="3117" w:type="dxa"/>
          </w:tcPr>
          <w:p w:rsidR="00DA280E" w:rsidRPr="004D34DC" w:rsidRDefault="00DA280E" w:rsidP="00C75A3C">
            <w:pPr>
              <w:jc w:val="center"/>
              <w:rPr>
                <w:rFonts w:eastAsia="Calibri"/>
                <w:b/>
                <w:lang w:eastAsia="en-US"/>
              </w:rPr>
            </w:pPr>
            <w:r w:rsidRPr="004D34DC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4673" w:type="dxa"/>
          </w:tcPr>
          <w:p w:rsidR="00DA280E" w:rsidRPr="004D34DC" w:rsidRDefault="00B071B3" w:rsidP="00C75A3C">
            <w:pPr>
              <w:jc w:val="center"/>
              <w:rPr>
                <w:rFonts w:eastAsia="Calibri"/>
                <w:b/>
                <w:lang w:eastAsia="en-US"/>
              </w:rPr>
            </w:pPr>
            <w:r w:rsidRPr="004D34DC">
              <w:rPr>
                <w:rFonts w:eastAsia="Calibri"/>
                <w:b/>
                <w:lang w:eastAsia="en-US"/>
              </w:rPr>
              <w:t>М</w:t>
            </w:r>
            <w:r w:rsidR="00DA280E" w:rsidRPr="004D34DC">
              <w:rPr>
                <w:rFonts w:eastAsia="Calibri"/>
                <w:b/>
                <w:lang w:eastAsia="en-US"/>
              </w:rPr>
              <w:t>одераторы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62171" w:rsidRPr="004D34DC" w:rsidTr="0096518C">
        <w:tc>
          <w:tcPr>
            <w:tcW w:w="9345" w:type="dxa"/>
            <w:gridSpan w:val="3"/>
          </w:tcPr>
          <w:p w:rsidR="00762171" w:rsidRPr="004D34DC" w:rsidRDefault="0046043F" w:rsidP="00C75A3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11.30-12.30 </w:t>
            </w:r>
            <w:r w:rsidR="00762171">
              <w:rPr>
                <w:rFonts w:eastAsia="Calibri"/>
                <w:b/>
                <w:lang w:eastAsia="en-US"/>
              </w:rPr>
              <w:t>Сессия 1. «Готовимся к конкурсу»</w:t>
            </w:r>
          </w:p>
        </w:tc>
      </w:tr>
      <w:tr w:rsidR="00DA280E" w:rsidRPr="004D34DC" w:rsidTr="00C75A3C">
        <w:tc>
          <w:tcPr>
            <w:tcW w:w="1555" w:type="dxa"/>
          </w:tcPr>
          <w:p w:rsidR="00DA280E" w:rsidRPr="004D34DC" w:rsidRDefault="00DA280E" w:rsidP="00222E30">
            <w:pPr>
              <w:rPr>
                <w:rFonts w:eastAsia="Calibri"/>
                <w:lang w:eastAsia="en-US"/>
              </w:rPr>
            </w:pPr>
            <w:r w:rsidRPr="004D34DC">
              <w:rPr>
                <w:rFonts w:eastAsia="Calibri"/>
                <w:lang w:eastAsia="en-US"/>
              </w:rPr>
              <w:t>1</w:t>
            </w:r>
            <w:r w:rsidR="006A1CC9">
              <w:rPr>
                <w:rFonts w:eastAsia="Calibri"/>
                <w:lang w:eastAsia="en-US"/>
              </w:rPr>
              <w:t>1</w:t>
            </w:r>
            <w:r w:rsidRPr="004D34DC">
              <w:rPr>
                <w:rFonts w:eastAsia="Calibri"/>
                <w:lang w:eastAsia="en-US"/>
              </w:rPr>
              <w:t>:</w:t>
            </w:r>
            <w:r w:rsidR="006A1CC9">
              <w:rPr>
                <w:rFonts w:eastAsia="Calibri"/>
                <w:lang w:eastAsia="en-US"/>
              </w:rPr>
              <w:t>3</w:t>
            </w:r>
            <w:r w:rsidRPr="004D34DC">
              <w:rPr>
                <w:rFonts w:eastAsia="Calibri"/>
                <w:lang w:eastAsia="en-US"/>
              </w:rPr>
              <w:t>0-</w:t>
            </w:r>
            <w:r w:rsidR="00222E30">
              <w:rPr>
                <w:rFonts w:eastAsia="Calibri"/>
                <w:lang w:eastAsia="en-US"/>
              </w:rPr>
              <w:t>11.45</w:t>
            </w:r>
          </w:p>
        </w:tc>
        <w:tc>
          <w:tcPr>
            <w:tcW w:w="3117" w:type="dxa"/>
          </w:tcPr>
          <w:p w:rsidR="00E267CA" w:rsidRPr="00E267CA" w:rsidRDefault="0046043F" w:rsidP="00E267CA">
            <w:pPr>
              <w:suppressAutoHyphens/>
              <w:spacing w:line="28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E267CA" w:rsidRPr="00E267CA">
              <w:rPr>
                <w:rFonts w:eastAsia="Calibri"/>
                <w:lang w:eastAsia="en-US"/>
              </w:rPr>
              <w:t>О региональном конкурсе среди школ, с низкими результатами обучения и школ, функционирующих в неблагоприятных социальных условиях, на лучшую программу перехода в эффективный режим работы</w:t>
            </w:r>
            <w:r w:rsidR="00E267CA">
              <w:rPr>
                <w:rFonts w:eastAsia="Calibri"/>
                <w:lang w:eastAsia="en-US"/>
              </w:rPr>
              <w:t>»</w:t>
            </w:r>
          </w:p>
          <w:p w:rsidR="00DA280E" w:rsidRPr="004D34DC" w:rsidRDefault="00DA280E" w:rsidP="00E267CA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:rsidR="00DA280E" w:rsidRDefault="00911F5D" w:rsidP="00911F5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Полищук С.М.</w:t>
            </w:r>
            <w:r w:rsidR="0046043F">
              <w:rPr>
                <w:rFonts w:eastAsia="Calibri"/>
                <w:lang w:eastAsia="en-US"/>
              </w:rPr>
              <w:t>, заместитель председателя орг. комитета конкурса, эксперт</w:t>
            </w:r>
            <w:r w:rsidR="00222E30">
              <w:rPr>
                <w:rFonts w:eastAsia="Calibri"/>
                <w:lang w:eastAsia="en-US"/>
              </w:rPr>
              <w:t xml:space="preserve"> (руководитель ЦРИИ ГАУ ДПО ЯОИРО)</w:t>
            </w:r>
          </w:p>
          <w:p w:rsidR="000D6FBA" w:rsidRPr="004D34DC" w:rsidRDefault="000D6FBA" w:rsidP="000D6FBA">
            <w:pPr>
              <w:rPr>
                <w:rFonts w:eastAsia="Calibri"/>
                <w:lang w:eastAsia="en-US"/>
              </w:rPr>
            </w:pPr>
          </w:p>
        </w:tc>
      </w:tr>
      <w:tr w:rsidR="0046043F" w:rsidRPr="004D34DC" w:rsidTr="00C75A3C">
        <w:tc>
          <w:tcPr>
            <w:tcW w:w="1555" w:type="dxa"/>
          </w:tcPr>
          <w:p w:rsidR="0046043F" w:rsidRPr="004D34DC" w:rsidRDefault="00222E30" w:rsidP="006A1C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11.45</w:t>
            </w:r>
            <w:r w:rsidR="0046043F">
              <w:rPr>
                <w:rFonts w:eastAsia="Calibri"/>
                <w:lang w:eastAsia="en-US"/>
              </w:rPr>
              <w:t xml:space="preserve"> – 12.30</w:t>
            </w:r>
          </w:p>
        </w:tc>
        <w:tc>
          <w:tcPr>
            <w:tcW w:w="3117" w:type="dxa"/>
          </w:tcPr>
          <w:p w:rsidR="0046043F" w:rsidRPr="004D34DC" w:rsidRDefault="0046043F" w:rsidP="00222E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222E30">
              <w:rPr>
                <w:rFonts w:eastAsia="Calibri"/>
                <w:lang w:eastAsia="en-US"/>
              </w:rPr>
              <w:t>Экспертная</w:t>
            </w:r>
            <w:r>
              <w:rPr>
                <w:rFonts w:eastAsia="Calibri"/>
                <w:lang w:eastAsia="en-US"/>
              </w:rPr>
              <w:t xml:space="preserve"> оценк</w:t>
            </w:r>
            <w:r w:rsidR="00222E30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программ</w:t>
            </w:r>
            <w:r w:rsidR="00222E30">
              <w:rPr>
                <w:rFonts w:eastAsia="Calibri"/>
                <w:lang w:eastAsia="en-US"/>
              </w:rPr>
              <w:t xml:space="preserve"> перехода школы в эффективный режим работы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673" w:type="dxa"/>
          </w:tcPr>
          <w:p w:rsidR="0046043F" w:rsidRPr="004D34DC" w:rsidRDefault="0046043F" w:rsidP="00222E30">
            <w:pPr>
              <w:rPr>
                <w:rFonts w:eastAsia="Calibri"/>
                <w:b/>
                <w:i/>
                <w:lang w:eastAsia="en-US"/>
              </w:rPr>
            </w:pPr>
            <w:r w:rsidRPr="00B071B3">
              <w:rPr>
                <w:b/>
                <w:lang w:eastAsia="ru-RU"/>
              </w:rPr>
              <w:t>Куприянова Г.В.,</w:t>
            </w:r>
            <w:r>
              <w:rPr>
                <w:lang w:eastAsia="ru-RU"/>
              </w:rPr>
              <w:t xml:space="preserve"> председатель экспертной комиссии конкурса</w:t>
            </w:r>
            <w:r w:rsidR="00222E30">
              <w:rPr>
                <w:lang w:eastAsia="ru-RU"/>
              </w:rPr>
              <w:t xml:space="preserve"> (</w:t>
            </w:r>
            <w:proofErr w:type="spellStart"/>
            <w:r w:rsidR="00222E30">
              <w:rPr>
                <w:lang w:eastAsia="ru-RU"/>
              </w:rPr>
              <w:t>к</w:t>
            </w:r>
            <w:r w:rsidR="00647825">
              <w:rPr>
                <w:lang w:eastAsia="ru-RU"/>
              </w:rPr>
              <w:t>.</w:t>
            </w:r>
            <w:r w:rsidR="00222E30">
              <w:rPr>
                <w:lang w:eastAsia="ru-RU"/>
              </w:rPr>
              <w:t>п</w:t>
            </w:r>
            <w:r w:rsidR="00647825">
              <w:rPr>
                <w:lang w:eastAsia="ru-RU"/>
              </w:rPr>
              <w:t>.</w:t>
            </w:r>
            <w:r w:rsidR="00222E30">
              <w:rPr>
                <w:lang w:eastAsia="ru-RU"/>
              </w:rPr>
              <w:t>н</w:t>
            </w:r>
            <w:proofErr w:type="spellEnd"/>
            <w:r w:rsidR="00222E30">
              <w:rPr>
                <w:lang w:eastAsia="ru-RU"/>
              </w:rPr>
              <w:t xml:space="preserve">, советник ректора </w:t>
            </w:r>
            <w:r w:rsidR="00222E30">
              <w:rPr>
                <w:rFonts w:eastAsia="Calibri"/>
                <w:lang w:eastAsia="en-US"/>
              </w:rPr>
              <w:t>ГАУ ДПО ЯОИРО)</w:t>
            </w:r>
          </w:p>
        </w:tc>
      </w:tr>
      <w:tr w:rsidR="00911F5D" w:rsidRPr="004D34DC" w:rsidTr="00D55F0B">
        <w:tc>
          <w:tcPr>
            <w:tcW w:w="9345" w:type="dxa"/>
            <w:gridSpan w:val="3"/>
          </w:tcPr>
          <w:p w:rsidR="00911F5D" w:rsidRPr="00911F5D" w:rsidRDefault="00911F5D" w:rsidP="002D6EB9">
            <w:pPr>
              <w:jc w:val="center"/>
              <w:rPr>
                <w:rFonts w:eastAsia="Calibri"/>
                <w:b/>
                <w:lang w:eastAsia="en-US"/>
              </w:rPr>
            </w:pPr>
            <w:r w:rsidRPr="00911F5D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911F5D">
              <w:rPr>
                <w:rFonts w:eastAsia="Calibri"/>
                <w:b/>
                <w:lang w:eastAsia="en-US"/>
              </w:rPr>
              <w:t>.</w:t>
            </w:r>
            <w:r w:rsidR="002D6EB9">
              <w:rPr>
                <w:rFonts w:eastAsia="Calibri"/>
                <w:b/>
                <w:lang w:eastAsia="en-US"/>
              </w:rPr>
              <w:t>30</w:t>
            </w:r>
            <w:r w:rsidRPr="00911F5D">
              <w:rPr>
                <w:rFonts w:eastAsia="Calibri"/>
                <w:b/>
                <w:lang w:eastAsia="en-US"/>
              </w:rPr>
              <w:t xml:space="preserve"> – 1</w:t>
            </w:r>
            <w:r w:rsidR="002D6EB9">
              <w:rPr>
                <w:rFonts w:eastAsia="Calibri"/>
                <w:b/>
                <w:lang w:eastAsia="en-US"/>
              </w:rPr>
              <w:t>5.30</w:t>
            </w:r>
            <w:r w:rsidRPr="00911F5D">
              <w:rPr>
                <w:rFonts w:eastAsia="Calibri"/>
                <w:b/>
                <w:lang w:eastAsia="en-US"/>
              </w:rPr>
              <w:t>. Сессия 2.  «Работа над ошибками»</w:t>
            </w:r>
          </w:p>
        </w:tc>
      </w:tr>
      <w:tr w:rsidR="00DA280E" w:rsidRPr="004D34DC" w:rsidTr="00C75A3C">
        <w:tc>
          <w:tcPr>
            <w:tcW w:w="1555" w:type="dxa"/>
          </w:tcPr>
          <w:p w:rsidR="00DA280E" w:rsidRPr="004D34DC" w:rsidRDefault="00911F5D" w:rsidP="00911F5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12.30 – 12.45</w:t>
            </w:r>
          </w:p>
        </w:tc>
        <w:tc>
          <w:tcPr>
            <w:tcW w:w="3117" w:type="dxa"/>
          </w:tcPr>
          <w:p w:rsidR="00DA280E" w:rsidRPr="00911F5D" w:rsidRDefault="00911F5D" w:rsidP="00C75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Постановка задач</w:t>
            </w:r>
          </w:p>
        </w:tc>
        <w:tc>
          <w:tcPr>
            <w:tcW w:w="4673" w:type="dxa"/>
            <w:vMerge w:val="restart"/>
          </w:tcPr>
          <w:p w:rsidR="000D6FBA" w:rsidRDefault="000D6FBA" w:rsidP="00B071B3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Алферова А.Б., </w:t>
            </w:r>
          </w:p>
          <w:p w:rsidR="00E218D5" w:rsidRDefault="002D6EB9" w:rsidP="00E218D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Полищук С.М.</w:t>
            </w:r>
          </w:p>
          <w:p w:rsidR="00E218D5" w:rsidRPr="004D34DC" w:rsidRDefault="00E218D5" w:rsidP="00E218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DA280E" w:rsidRPr="004D34DC" w:rsidRDefault="00DA280E" w:rsidP="00E218D5">
            <w:pPr>
              <w:rPr>
                <w:rFonts w:eastAsia="Calibri"/>
                <w:lang w:eastAsia="en-US"/>
              </w:rPr>
            </w:pPr>
          </w:p>
        </w:tc>
      </w:tr>
      <w:tr w:rsidR="00DA280E" w:rsidRPr="004D34DC" w:rsidTr="00B071B3">
        <w:trPr>
          <w:trHeight w:val="1190"/>
        </w:trPr>
        <w:tc>
          <w:tcPr>
            <w:tcW w:w="1555" w:type="dxa"/>
          </w:tcPr>
          <w:p w:rsidR="00DA280E" w:rsidRPr="004D34DC" w:rsidRDefault="00DA280E" w:rsidP="00E6079D">
            <w:pPr>
              <w:rPr>
                <w:rFonts w:eastAsia="Calibri"/>
                <w:lang w:eastAsia="en-US"/>
              </w:rPr>
            </w:pPr>
            <w:r w:rsidRPr="004D34DC">
              <w:rPr>
                <w:rFonts w:eastAsia="Calibri"/>
                <w:lang w:eastAsia="en-US"/>
              </w:rPr>
              <w:t>1</w:t>
            </w:r>
            <w:r w:rsidR="00E6079D">
              <w:rPr>
                <w:rFonts w:eastAsia="Calibri"/>
                <w:lang w:eastAsia="en-US"/>
              </w:rPr>
              <w:t>2</w:t>
            </w:r>
            <w:r w:rsidRPr="004D34DC">
              <w:rPr>
                <w:rFonts w:eastAsia="Calibri"/>
                <w:lang w:eastAsia="en-US"/>
              </w:rPr>
              <w:t>:</w:t>
            </w:r>
            <w:r w:rsidR="00E6079D">
              <w:rPr>
                <w:rFonts w:eastAsia="Calibri"/>
                <w:lang w:eastAsia="en-US"/>
              </w:rPr>
              <w:t>45</w:t>
            </w:r>
            <w:r w:rsidRPr="004D34DC">
              <w:rPr>
                <w:rFonts w:eastAsia="Calibri"/>
                <w:lang w:eastAsia="en-US"/>
              </w:rPr>
              <w:t>-1</w:t>
            </w:r>
            <w:r w:rsidR="00E6079D">
              <w:rPr>
                <w:rFonts w:eastAsia="Calibri"/>
                <w:lang w:eastAsia="en-US"/>
              </w:rPr>
              <w:t>3</w:t>
            </w:r>
            <w:r w:rsidRPr="004D34DC">
              <w:rPr>
                <w:rFonts w:eastAsia="Calibri"/>
                <w:lang w:eastAsia="en-US"/>
              </w:rPr>
              <w:t>:</w:t>
            </w:r>
            <w:r w:rsidR="00E6079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117" w:type="dxa"/>
          </w:tcPr>
          <w:p w:rsidR="002D6EB9" w:rsidRPr="002D6EB9" w:rsidRDefault="002D6EB9" w:rsidP="00B071B3">
            <w:pPr>
              <w:rPr>
                <w:rFonts w:eastAsia="Calibri"/>
                <w:u w:val="single"/>
                <w:lang w:eastAsia="en-US"/>
              </w:rPr>
            </w:pPr>
            <w:r w:rsidRPr="002D6EB9">
              <w:rPr>
                <w:rFonts w:eastAsia="Calibri"/>
                <w:u w:val="single"/>
                <w:lang w:eastAsia="en-US"/>
              </w:rPr>
              <w:t>Работа в сессионных залах</w:t>
            </w:r>
            <w:r>
              <w:rPr>
                <w:rFonts w:eastAsia="Calibri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«Глазами эксперта»</w:t>
            </w:r>
            <w:r>
              <w:rPr>
                <w:rFonts w:eastAsia="Calibri"/>
                <w:u w:val="single"/>
                <w:lang w:eastAsia="en-US"/>
              </w:rPr>
              <w:t>:</w:t>
            </w:r>
          </w:p>
          <w:p w:rsidR="00DA280E" w:rsidRDefault="00911F5D" w:rsidP="00B071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</w:t>
            </w:r>
            <w:r w:rsidR="00B071B3">
              <w:rPr>
                <w:rFonts w:eastAsia="Calibri"/>
                <w:lang w:eastAsia="en-US"/>
              </w:rPr>
              <w:t>школьных команд</w:t>
            </w:r>
          </w:p>
          <w:p w:rsidR="00B071B3" w:rsidRPr="004D34DC" w:rsidRDefault="00B071B3" w:rsidP="00B071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группы муниципальных координаторов</w:t>
            </w:r>
          </w:p>
        </w:tc>
        <w:tc>
          <w:tcPr>
            <w:tcW w:w="4673" w:type="dxa"/>
            <w:vMerge/>
          </w:tcPr>
          <w:p w:rsidR="00DA280E" w:rsidRPr="004D34DC" w:rsidRDefault="00DA280E" w:rsidP="00C75A3C">
            <w:pPr>
              <w:rPr>
                <w:rFonts w:eastAsia="Calibri"/>
                <w:lang w:eastAsia="en-US"/>
              </w:rPr>
            </w:pPr>
          </w:p>
        </w:tc>
      </w:tr>
      <w:tr w:rsidR="00DA280E" w:rsidRPr="004D34DC" w:rsidTr="00C75A3C">
        <w:tc>
          <w:tcPr>
            <w:tcW w:w="1555" w:type="dxa"/>
          </w:tcPr>
          <w:p w:rsidR="00DA280E" w:rsidRPr="004D34DC" w:rsidRDefault="00DA280E" w:rsidP="00E6079D">
            <w:pPr>
              <w:rPr>
                <w:rFonts w:eastAsia="Calibri"/>
                <w:lang w:eastAsia="en-US"/>
              </w:rPr>
            </w:pPr>
            <w:r w:rsidRPr="004D34DC">
              <w:rPr>
                <w:rFonts w:eastAsia="Calibri"/>
                <w:lang w:eastAsia="en-US"/>
              </w:rPr>
              <w:t>1</w:t>
            </w:r>
            <w:r w:rsidR="00E6079D">
              <w:rPr>
                <w:rFonts w:eastAsia="Calibri"/>
                <w:lang w:eastAsia="en-US"/>
              </w:rPr>
              <w:t>3</w:t>
            </w:r>
            <w:r w:rsidRPr="004D34DC">
              <w:rPr>
                <w:rFonts w:eastAsia="Calibri"/>
                <w:lang w:eastAsia="en-US"/>
              </w:rPr>
              <w:t>:</w:t>
            </w:r>
            <w:r w:rsidR="00E6079D">
              <w:rPr>
                <w:rFonts w:eastAsia="Calibri"/>
                <w:lang w:eastAsia="en-US"/>
              </w:rPr>
              <w:t>45</w:t>
            </w:r>
            <w:r w:rsidRPr="004D34DC">
              <w:rPr>
                <w:rFonts w:eastAsia="Calibri"/>
                <w:lang w:eastAsia="en-US"/>
              </w:rPr>
              <w:t xml:space="preserve"> -1</w:t>
            </w:r>
            <w:r w:rsidR="002D6EB9">
              <w:rPr>
                <w:rFonts w:eastAsia="Calibri"/>
                <w:lang w:eastAsia="en-US"/>
              </w:rPr>
              <w:t>4</w:t>
            </w:r>
            <w:r w:rsidRPr="004D34DC">
              <w:rPr>
                <w:rFonts w:eastAsia="Calibri"/>
                <w:lang w:eastAsia="en-US"/>
              </w:rPr>
              <w:t>.</w:t>
            </w:r>
            <w:r w:rsidR="00E6079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117" w:type="dxa"/>
          </w:tcPr>
          <w:p w:rsidR="00DA280E" w:rsidRPr="004D34DC" w:rsidRDefault="00B071B3" w:rsidP="002D6E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групп с модераторами в сессионных залах</w:t>
            </w:r>
            <w:r w:rsidR="002D6EB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673" w:type="dxa"/>
          </w:tcPr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Модераторы</w:t>
            </w:r>
          </w:p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1</w:t>
            </w:r>
            <w:r>
              <w:rPr>
                <w:rFonts w:eastAsia="Calibri"/>
                <w:b/>
                <w:i/>
                <w:lang w:eastAsia="en-US"/>
              </w:rPr>
              <w:t xml:space="preserve"> – Наумова О.Н.</w:t>
            </w:r>
          </w:p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2</w:t>
            </w:r>
            <w:r>
              <w:rPr>
                <w:rFonts w:eastAsia="Calibri"/>
                <w:b/>
                <w:i/>
                <w:lang w:eastAsia="en-US"/>
              </w:rPr>
              <w:t xml:space="preserve"> – Алферова А.Б.</w:t>
            </w:r>
          </w:p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3</w:t>
            </w:r>
            <w:r>
              <w:rPr>
                <w:rFonts w:eastAsia="Calibri"/>
                <w:b/>
                <w:i/>
                <w:lang w:eastAsia="en-US"/>
              </w:rPr>
              <w:t xml:space="preserve"> – Никитина Ю.С.</w:t>
            </w:r>
          </w:p>
          <w:p w:rsidR="00E218D5" w:rsidRPr="00BE5292" w:rsidRDefault="00E218D5" w:rsidP="00E218D5">
            <w:pPr>
              <w:rPr>
                <w:rFonts w:eastAsia="Calibri"/>
                <w:b/>
                <w:i/>
                <w:color w:val="FF0000"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4</w:t>
            </w:r>
            <w:r>
              <w:rPr>
                <w:rFonts w:eastAsia="Calibri"/>
                <w:b/>
                <w:i/>
                <w:lang w:eastAsia="en-US"/>
              </w:rPr>
              <w:t xml:space="preserve"> – </w:t>
            </w:r>
            <w:r w:rsidRPr="00E218D5">
              <w:rPr>
                <w:rFonts w:eastAsia="Calibri"/>
                <w:b/>
                <w:i/>
                <w:lang w:eastAsia="en-US"/>
              </w:rPr>
              <w:t>Сальникова Ю.Н.</w:t>
            </w:r>
          </w:p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5</w:t>
            </w:r>
            <w:r>
              <w:rPr>
                <w:rFonts w:eastAsia="Calibri"/>
                <w:b/>
                <w:i/>
                <w:lang w:eastAsia="en-US"/>
              </w:rPr>
              <w:t xml:space="preserve"> – Шляхтина Н.В.</w:t>
            </w:r>
            <w:r w:rsidR="00E267CA">
              <w:rPr>
                <w:rFonts w:eastAsia="Calibri"/>
                <w:b/>
                <w:i/>
                <w:lang w:eastAsia="en-US"/>
              </w:rPr>
              <w:t xml:space="preserve"> Пополитова О.В.</w:t>
            </w:r>
          </w:p>
          <w:p w:rsidR="00E218D5" w:rsidRDefault="00E218D5" w:rsidP="00E218D5">
            <w:pPr>
              <w:rPr>
                <w:rFonts w:eastAsia="Calibri"/>
                <w:b/>
                <w:i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6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/>
                <w:lang w:eastAsia="en-US"/>
              </w:rPr>
              <w:t xml:space="preserve">– </w:t>
            </w:r>
            <w:r w:rsidR="00E267CA">
              <w:rPr>
                <w:rFonts w:eastAsia="Calibri"/>
                <w:b/>
                <w:i/>
                <w:lang w:eastAsia="en-US"/>
              </w:rPr>
              <w:t xml:space="preserve"> Бобылева</w:t>
            </w:r>
            <w:proofErr w:type="gramEnd"/>
            <w:r w:rsidR="00E267CA">
              <w:rPr>
                <w:rFonts w:eastAsia="Calibri"/>
                <w:b/>
                <w:i/>
                <w:lang w:eastAsia="en-US"/>
              </w:rPr>
              <w:t xml:space="preserve"> Н.И.</w:t>
            </w:r>
          </w:p>
          <w:p w:rsidR="00BE5292" w:rsidRPr="004D34DC" w:rsidRDefault="00E218D5" w:rsidP="00E218D5">
            <w:pPr>
              <w:rPr>
                <w:rFonts w:eastAsia="Calibri"/>
                <w:lang w:eastAsia="en-US"/>
              </w:rPr>
            </w:pPr>
            <w:r w:rsidRPr="00BE5292">
              <w:rPr>
                <w:rFonts w:eastAsia="Calibri"/>
                <w:i/>
                <w:lang w:eastAsia="en-US"/>
              </w:rPr>
              <w:t>Группа 7</w:t>
            </w:r>
            <w:r>
              <w:rPr>
                <w:rFonts w:eastAsia="Calibri"/>
                <w:b/>
                <w:i/>
                <w:lang w:eastAsia="en-US"/>
              </w:rPr>
              <w:t xml:space="preserve"> – Куприянова Г.В.</w:t>
            </w:r>
          </w:p>
        </w:tc>
      </w:tr>
      <w:tr w:rsidR="00DA280E" w:rsidRPr="004D34DC" w:rsidTr="00C75A3C">
        <w:tc>
          <w:tcPr>
            <w:tcW w:w="1555" w:type="dxa"/>
          </w:tcPr>
          <w:p w:rsidR="00DA280E" w:rsidRPr="004D34DC" w:rsidRDefault="00DA280E" w:rsidP="00E6079D">
            <w:pPr>
              <w:rPr>
                <w:rFonts w:eastAsia="Calibri"/>
                <w:lang w:eastAsia="en-US"/>
              </w:rPr>
            </w:pPr>
            <w:r w:rsidRPr="004D34DC">
              <w:rPr>
                <w:rFonts w:eastAsia="Calibri"/>
                <w:lang w:eastAsia="en-US"/>
              </w:rPr>
              <w:t>1</w:t>
            </w:r>
            <w:r w:rsidR="002D6EB9">
              <w:rPr>
                <w:rFonts w:eastAsia="Calibri"/>
                <w:lang w:eastAsia="en-US"/>
              </w:rPr>
              <w:t>4</w:t>
            </w:r>
            <w:r w:rsidRPr="004D34DC">
              <w:rPr>
                <w:rFonts w:eastAsia="Calibri"/>
                <w:lang w:eastAsia="en-US"/>
              </w:rPr>
              <w:t>.</w:t>
            </w:r>
            <w:r w:rsidR="00E6079D">
              <w:rPr>
                <w:rFonts w:eastAsia="Calibri"/>
                <w:lang w:eastAsia="en-US"/>
              </w:rPr>
              <w:t>30</w:t>
            </w:r>
            <w:r w:rsidRPr="004D34DC">
              <w:rPr>
                <w:rFonts w:eastAsia="Calibri"/>
                <w:lang w:eastAsia="en-US"/>
              </w:rPr>
              <w:t xml:space="preserve">– </w:t>
            </w:r>
            <w:r w:rsidR="00B071B3">
              <w:rPr>
                <w:rFonts w:eastAsia="Calibri"/>
                <w:lang w:eastAsia="en-US"/>
              </w:rPr>
              <w:t>1</w:t>
            </w:r>
            <w:r w:rsidR="002D6EB9">
              <w:rPr>
                <w:rFonts w:eastAsia="Calibri"/>
                <w:lang w:eastAsia="en-US"/>
              </w:rPr>
              <w:t>5</w:t>
            </w:r>
            <w:r w:rsidR="00B071B3">
              <w:rPr>
                <w:rFonts w:eastAsia="Calibri"/>
                <w:lang w:eastAsia="en-US"/>
              </w:rPr>
              <w:t>.</w:t>
            </w:r>
            <w:r w:rsidR="00647825">
              <w:rPr>
                <w:rFonts w:eastAsia="Calibri"/>
                <w:lang w:eastAsia="en-US"/>
              </w:rPr>
              <w:t>3</w:t>
            </w:r>
            <w:r w:rsidR="00E6079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117" w:type="dxa"/>
          </w:tcPr>
          <w:p w:rsidR="00E267CA" w:rsidRDefault="00E267CA" w:rsidP="00C75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Формат проведения регионального конкурса программ перехода школ в эффективный режим работы.</w:t>
            </w:r>
          </w:p>
          <w:p w:rsidR="00DA280E" w:rsidRPr="00B071B3" w:rsidRDefault="00B071B3" w:rsidP="00C75A3C">
            <w:pPr>
              <w:rPr>
                <w:rFonts w:eastAsia="Calibri"/>
                <w:lang w:eastAsia="en-US"/>
              </w:rPr>
            </w:pPr>
            <w:r w:rsidRPr="00B071B3">
              <w:rPr>
                <w:rFonts w:eastAsia="Calibri"/>
                <w:lang w:eastAsia="en-US"/>
              </w:rPr>
              <w:t>Подведение итогов</w:t>
            </w:r>
            <w:r>
              <w:rPr>
                <w:rFonts w:eastAsia="Calibri"/>
                <w:lang w:eastAsia="en-US"/>
              </w:rPr>
              <w:t>.</w:t>
            </w:r>
          </w:p>
          <w:p w:rsidR="00B071B3" w:rsidRPr="004D34DC" w:rsidRDefault="00B071B3" w:rsidP="00C75A3C">
            <w:pPr>
              <w:rPr>
                <w:rFonts w:eastAsia="Calibri"/>
                <w:b/>
                <w:lang w:eastAsia="en-US"/>
              </w:rPr>
            </w:pPr>
            <w:r w:rsidRPr="00B071B3">
              <w:rPr>
                <w:rFonts w:eastAsia="Calibri"/>
                <w:lang w:eastAsia="en-US"/>
              </w:rPr>
              <w:t>Рефлексия дня</w:t>
            </w:r>
          </w:p>
        </w:tc>
        <w:tc>
          <w:tcPr>
            <w:tcW w:w="4673" w:type="dxa"/>
          </w:tcPr>
          <w:p w:rsidR="00DA280E" w:rsidRPr="004D34DC" w:rsidRDefault="00B071B3" w:rsidP="00C75A3C">
            <w:pPr>
              <w:rPr>
                <w:rFonts w:eastAsia="Calibri"/>
                <w:lang w:eastAsia="en-US"/>
              </w:rPr>
            </w:pPr>
            <w:r w:rsidRPr="004D34DC">
              <w:rPr>
                <w:rFonts w:eastAsia="Calibri"/>
                <w:b/>
                <w:i/>
                <w:lang w:eastAsia="en-US"/>
              </w:rPr>
              <w:t>Полищук С.М</w:t>
            </w:r>
          </w:p>
        </w:tc>
      </w:tr>
    </w:tbl>
    <w:p w:rsidR="00DA280E" w:rsidRDefault="00DA280E" w:rsidP="00DA280E">
      <w:pPr>
        <w:spacing w:line="276" w:lineRule="auto"/>
        <w:ind w:firstLine="567"/>
        <w:jc w:val="both"/>
        <w:rPr>
          <w:sz w:val="28"/>
          <w:szCs w:val="28"/>
        </w:rPr>
      </w:pPr>
    </w:p>
    <w:p w:rsidR="00DA280E" w:rsidRDefault="00DA280E" w:rsidP="00DA280E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4329"/>
        <w:gridCol w:w="4105"/>
      </w:tblGrid>
      <w:tr w:rsidR="00E218D5" w:rsidTr="00E267CA">
        <w:tc>
          <w:tcPr>
            <w:tcW w:w="911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№ групп</w:t>
            </w:r>
          </w:p>
        </w:tc>
        <w:tc>
          <w:tcPr>
            <w:tcW w:w="4329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Муниципальное образование</w:t>
            </w:r>
          </w:p>
        </w:tc>
        <w:tc>
          <w:tcPr>
            <w:tcW w:w="4105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Модератор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1</w:t>
            </w:r>
          </w:p>
        </w:tc>
        <w:tc>
          <w:tcPr>
            <w:tcW w:w="4329" w:type="dxa"/>
          </w:tcPr>
          <w:p w:rsidR="00E218D5" w:rsidRPr="00C67B1D" w:rsidRDefault="00E218D5" w:rsidP="00C67B1D">
            <w:pPr>
              <w:spacing w:line="276" w:lineRule="auto"/>
            </w:pPr>
            <w:r w:rsidRPr="00C67B1D">
              <w:t>Даниловский, Пошехонский МР</w:t>
            </w:r>
          </w:p>
        </w:tc>
        <w:tc>
          <w:tcPr>
            <w:tcW w:w="4105" w:type="dxa"/>
          </w:tcPr>
          <w:p w:rsidR="00E218D5" w:rsidRPr="00C67B1D" w:rsidRDefault="00E218D5" w:rsidP="00C67B1D">
            <w:pPr>
              <w:rPr>
                <w:rFonts w:eastAsia="Calibri"/>
                <w:lang w:eastAsia="en-US"/>
              </w:rPr>
            </w:pPr>
            <w:r w:rsidRPr="00C67B1D">
              <w:rPr>
                <w:rFonts w:eastAsia="Calibri"/>
                <w:lang w:eastAsia="en-US"/>
              </w:rPr>
              <w:t>Наумова Ольга Николаевна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2</w:t>
            </w:r>
          </w:p>
        </w:tc>
        <w:tc>
          <w:tcPr>
            <w:tcW w:w="4329" w:type="dxa"/>
          </w:tcPr>
          <w:p w:rsidR="00E218D5" w:rsidRPr="00C67B1D" w:rsidRDefault="00E218D5" w:rsidP="00C67B1D">
            <w:pPr>
              <w:spacing w:line="276" w:lineRule="auto"/>
            </w:pPr>
            <w:r w:rsidRPr="00C67B1D">
              <w:t>Большесельский, Мышкинский МР</w:t>
            </w:r>
          </w:p>
        </w:tc>
        <w:tc>
          <w:tcPr>
            <w:tcW w:w="4105" w:type="dxa"/>
          </w:tcPr>
          <w:p w:rsidR="00E218D5" w:rsidRPr="00C67B1D" w:rsidRDefault="00E218D5" w:rsidP="00C67B1D">
            <w:pPr>
              <w:rPr>
                <w:rFonts w:eastAsia="Calibri"/>
                <w:lang w:eastAsia="en-US"/>
              </w:rPr>
            </w:pPr>
            <w:r w:rsidRPr="00C67B1D">
              <w:rPr>
                <w:rFonts w:eastAsia="Calibri"/>
                <w:lang w:eastAsia="en-US"/>
              </w:rPr>
              <w:t>Алферова Анна Борисовна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3</w:t>
            </w:r>
          </w:p>
        </w:tc>
        <w:tc>
          <w:tcPr>
            <w:tcW w:w="4329" w:type="dxa"/>
          </w:tcPr>
          <w:p w:rsidR="00E218D5" w:rsidRPr="00C67B1D" w:rsidRDefault="00E218D5" w:rsidP="00C67B1D">
            <w:pPr>
              <w:spacing w:line="276" w:lineRule="auto"/>
            </w:pPr>
            <w:r w:rsidRPr="00C67B1D">
              <w:t>Ростовский, Тутаевский МР</w:t>
            </w:r>
          </w:p>
        </w:tc>
        <w:tc>
          <w:tcPr>
            <w:tcW w:w="4105" w:type="dxa"/>
          </w:tcPr>
          <w:p w:rsidR="00E218D5" w:rsidRPr="00C67B1D" w:rsidRDefault="00E218D5" w:rsidP="00C67B1D">
            <w:pPr>
              <w:rPr>
                <w:rFonts w:eastAsia="Calibri"/>
                <w:lang w:eastAsia="en-US"/>
              </w:rPr>
            </w:pPr>
            <w:r w:rsidRPr="00C67B1D">
              <w:rPr>
                <w:rFonts w:eastAsia="Calibri"/>
                <w:lang w:eastAsia="en-US"/>
              </w:rPr>
              <w:t>Никитина Юлия Сергеевна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E218D5" w:rsidP="00E218D5">
            <w:pPr>
              <w:spacing w:line="276" w:lineRule="auto"/>
              <w:jc w:val="center"/>
            </w:pPr>
            <w:r w:rsidRPr="00C67B1D">
              <w:t>4</w:t>
            </w:r>
          </w:p>
        </w:tc>
        <w:tc>
          <w:tcPr>
            <w:tcW w:w="4329" w:type="dxa"/>
          </w:tcPr>
          <w:p w:rsidR="00E218D5" w:rsidRPr="00C67B1D" w:rsidRDefault="00E218D5" w:rsidP="00C67B1D">
            <w:pPr>
              <w:spacing w:line="276" w:lineRule="auto"/>
            </w:pPr>
            <w:r w:rsidRPr="00C67B1D">
              <w:t>Угличский МР</w:t>
            </w:r>
          </w:p>
        </w:tc>
        <w:tc>
          <w:tcPr>
            <w:tcW w:w="4105" w:type="dxa"/>
          </w:tcPr>
          <w:p w:rsidR="00E218D5" w:rsidRPr="00C67B1D" w:rsidRDefault="00E218D5" w:rsidP="00C67B1D">
            <w:pPr>
              <w:spacing w:line="276" w:lineRule="auto"/>
            </w:pPr>
            <w:r w:rsidRPr="00C67B1D">
              <w:t>Сальникова Юля Николаевна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C67B1D" w:rsidP="00E218D5">
            <w:pPr>
              <w:spacing w:line="276" w:lineRule="auto"/>
              <w:jc w:val="center"/>
            </w:pPr>
            <w:r w:rsidRPr="00C67B1D">
              <w:t>5</w:t>
            </w:r>
          </w:p>
        </w:tc>
        <w:tc>
          <w:tcPr>
            <w:tcW w:w="4329" w:type="dxa"/>
          </w:tcPr>
          <w:p w:rsidR="00E218D5" w:rsidRPr="00C67B1D" w:rsidRDefault="00C67B1D" w:rsidP="00C67B1D">
            <w:pPr>
              <w:spacing w:line="276" w:lineRule="auto"/>
            </w:pPr>
            <w:r w:rsidRPr="00C67B1D">
              <w:t>г. Ярославль, г. Рыбинск</w:t>
            </w:r>
          </w:p>
        </w:tc>
        <w:tc>
          <w:tcPr>
            <w:tcW w:w="4105" w:type="dxa"/>
          </w:tcPr>
          <w:p w:rsidR="00E218D5" w:rsidRDefault="00C67B1D" w:rsidP="00C67B1D">
            <w:pPr>
              <w:spacing w:line="276" w:lineRule="auto"/>
            </w:pPr>
            <w:r w:rsidRPr="00C67B1D">
              <w:t>Шляхтина Наталья Владимировна</w:t>
            </w:r>
          </w:p>
          <w:p w:rsidR="00E267CA" w:rsidRPr="00C67B1D" w:rsidRDefault="00E267CA" w:rsidP="00C67B1D">
            <w:pPr>
              <w:spacing w:line="276" w:lineRule="auto"/>
            </w:pPr>
            <w:r>
              <w:t>Пополитова Ольга Витальевна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C67B1D" w:rsidP="00E218D5">
            <w:pPr>
              <w:spacing w:line="276" w:lineRule="auto"/>
              <w:jc w:val="center"/>
            </w:pPr>
            <w:r w:rsidRPr="00C67B1D">
              <w:t>6</w:t>
            </w:r>
          </w:p>
        </w:tc>
        <w:tc>
          <w:tcPr>
            <w:tcW w:w="4329" w:type="dxa"/>
          </w:tcPr>
          <w:p w:rsidR="00E218D5" w:rsidRPr="00C67B1D" w:rsidRDefault="00C67B1D" w:rsidP="00C67B1D">
            <w:pPr>
              <w:spacing w:line="276" w:lineRule="auto"/>
            </w:pPr>
            <w:r w:rsidRPr="00C67B1D">
              <w:t>Борисоглебский</w:t>
            </w:r>
            <w:r>
              <w:t>, Гаврилов-Ямский МР</w:t>
            </w:r>
          </w:p>
        </w:tc>
        <w:tc>
          <w:tcPr>
            <w:tcW w:w="4105" w:type="dxa"/>
          </w:tcPr>
          <w:p w:rsidR="00E218D5" w:rsidRPr="00C67B1D" w:rsidRDefault="00E267CA" w:rsidP="00C67B1D">
            <w:pPr>
              <w:spacing w:line="276" w:lineRule="auto"/>
            </w:pPr>
            <w:r>
              <w:t>Бобылева Надежда Игоревна</w:t>
            </w:r>
          </w:p>
        </w:tc>
      </w:tr>
      <w:tr w:rsidR="00E218D5" w:rsidRPr="00C67B1D" w:rsidTr="00E267CA">
        <w:tc>
          <w:tcPr>
            <w:tcW w:w="911" w:type="dxa"/>
          </w:tcPr>
          <w:p w:rsidR="00E218D5" w:rsidRPr="00C67B1D" w:rsidRDefault="00C67B1D" w:rsidP="00E218D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29" w:type="dxa"/>
          </w:tcPr>
          <w:p w:rsidR="00E218D5" w:rsidRPr="00C67B1D" w:rsidRDefault="00C67B1D" w:rsidP="00E218D5">
            <w:pPr>
              <w:spacing w:line="276" w:lineRule="auto"/>
              <w:jc w:val="center"/>
            </w:pPr>
            <w:r>
              <w:t>Муниципальные координаторы</w:t>
            </w:r>
          </w:p>
        </w:tc>
        <w:tc>
          <w:tcPr>
            <w:tcW w:w="4105" w:type="dxa"/>
          </w:tcPr>
          <w:p w:rsidR="00E218D5" w:rsidRPr="00C67B1D" w:rsidRDefault="00C67B1D" w:rsidP="00C67B1D">
            <w:pPr>
              <w:spacing w:line="276" w:lineRule="auto"/>
            </w:pPr>
            <w:r>
              <w:t>Куприянова Галина Валентиновна</w:t>
            </w:r>
          </w:p>
        </w:tc>
      </w:tr>
    </w:tbl>
    <w:p w:rsidR="00DA280E" w:rsidRPr="00C67B1D" w:rsidRDefault="00DA280E" w:rsidP="00DA280E">
      <w:pPr>
        <w:spacing w:line="276" w:lineRule="auto"/>
        <w:ind w:firstLine="567"/>
        <w:jc w:val="both"/>
      </w:pPr>
    </w:p>
    <w:p w:rsidR="00DA280E" w:rsidRDefault="00DA280E" w:rsidP="00DA280E">
      <w:pPr>
        <w:spacing w:line="276" w:lineRule="auto"/>
        <w:ind w:firstLine="567"/>
        <w:jc w:val="both"/>
        <w:rPr>
          <w:sz w:val="28"/>
          <w:szCs w:val="28"/>
        </w:rPr>
      </w:pPr>
    </w:p>
    <w:p w:rsidR="00863C51" w:rsidRDefault="00863C51"/>
    <w:sectPr w:rsidR="0086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61"/>
    <w:rsid w:val="000D6FBA"/>
    <w:rsid w:val="001A52B5"/>
    <w:rsid w:val="001D71FA"/>
    <w:rsid w:val="0020789A"/>
    <w:rsid w:val="00222E30"/>
    <w:rsid w:val="002D6EB9"/>
    <w:rsid w:val="0046043F"/>
    <w:rsid w:val="00526B42"/>
    <w:rsid w:val="006020FD"/>
    <w:rsid w:val="00647825"/>
    <w:rsid w:val="006A1CC9"/>
    <w:rsid w:val="00762171"/>
    <w:rsid w:val="00863C51"/>
    <w:rsid w:val="00866576"/>
    <w:rsid w:val="008A7961"/>
    <w:rsid w:val="00911F5D"/>
    <w:rsid w:val="009A63FE"/>
    <w:rsid w:val="00B071B3"/>
    <w:rsid w:val="00BE5292"/>
    <w:rsid w:val="00C30539"/>
    <w:rsid w:val="00C67B1D"/>
    <w:rsid w:val="00DA280E"/>
    <w:rsid w:val="00DC761A"/>
    <w:rsid w:val="00E218D5"/>
    <w:rsid w:val="00E267CA"/>
    <w:rsid w:val="00E6079D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B506D-C20D-43E7-A50C-66A4FD3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A2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789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07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2452661016?pwd=K0x3ZVNNdUd0K2dTeHRTN25hR21Q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Юлия Сергеевна Никитина</cp:lastModifiedBy>
  <cp:revision>16</cp:revision>
  <cp:lastPrinted>2020-09-02T06:10:00Z</cp:lastPrinted>
  <dcterms:created xsi:type="dcterms:W3CDTF">2020-08-13T05:52:00Z</dcterms:created>
  <dcterms:modified xsi:type="dcterms:W3CDTF">2020-09-10T08:30:00Z</dcterms:modified>
</cp:coreProperties>
</file>