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adm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yar</w:t>
              </w:r>
              <w:r w:rsidRPr="00FC664D">
                <w:rPr>
                  <w:sz w:val="22"/>
                  <w:szCs w:val="22"/>
                </w:rPr>
                <w:t>.</w:t>
              </w:r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8D22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19.03.2015  № ИХ.24-0916/15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217352">
              <w:fldChar w:fldCharType="begin"/>
            </w:r>
            <w:r w:rsidR="00217352">
              <w:instrText xml:space="preserve"> DOCPROPERTY "На №" \* MERGEFORMAT </w:instrText>
            </w:r>
            <w:r w:rsidR="00217352">
              <w:fldChar w:fldCharType="separate"/>
            </w:r>
            <w:r w:rsidR="00751122" w:rsidRPr="00751122">
              <w:rPr>
                <w:sz w:val="18"/>
                <w:szCs w:val="18"/>
                <w:u w:val="single"/>
              </w:rPr>
              <w:t xml:space="preserve"> </w:t>
            </w:r>
            <w:r w:rsidR="00217352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217352">
              <w:fldChar w:fldCharType="begin"/>
            </w:r>
            <w:r w:rsidR="00217352">
              <w:instrText xml:space="preserve"> DOCPROPERTY "от" \* MERGEFORMAT </w:instrText>
            </w:r>
            <w:r w:rsidR="00217352">
              <w:fldChar w:fldCharType="separate"/>
            </w:r>
            <w:r w:rsidR="00751122">
              <w:rPr>
                <w:sz w:val="18"/>
                <w:szCs w:val="18"/>
                <w:u w:val="single"/>
              </w:rPr>
              <w:t xml:space="preserve"> </w:t>
            </w:r>
            <w:r w:rsidR="00217352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45667C" w:rsidP="00FC6F70"/>
          <w:p w:rsidR="0045667C" w:rsidRPr="0058529C" w:rsidRDefault="0045667C" w:rsidP="00FC6F70"/>
          <w:p w:rsidR="007F00D9" w:rsidRPr="005A5BDE" w:rsidRDefault="007F00D9" w:rsidP="007F00D9">
            <w:pPr>
              <w:ind w:left="141"/>
              <w:jc w:val="both"/>
            </w:pPr>
            <w:r w:rsidRPr="005A5BDE">
              <w:t xml:space="preserve">Руководителям органов местного </w:t>
            </w:r>
          </w:p>
          <w:p w:rsidR="007F00D9" w:rsidRDefault="007F00D9" w:rsidP="007F00D9">
            <w:pPr>
              <w:ind w:left="141"/>
            </w:pPr>
            <w:r w:rsidRPr="005A5BDE">
              <w:t>самоуправления, </w:t>
            </w:r>
            <w:r>
              <w:t xml:space="preserve"> </w:t>
            </w:r>
            <w:r w:rsidRPr="005A5BDE">
              <w:t>осуществляющи</w:t>
            </w:r>
            <w:r>
              <w:t>х</w:t>
            </w:r>
            <w:r w:rsidRPr="005A5BDE">
              <w:t xml:space="preserve"> управление в сфере образования</w:t>
            </w:r>
          </w:p>
          <w:p w:rsidR="007E260A" w:rsidRDefault="007E260A" w:rsidP="007F00D9">
            <w:pPr>
              <w:ind w:left="141"/>
            </w:pPr>
          </w:p>
          <w:p w:rsidR="007E260A" w:rsidRPr="0058529C" w:rsidRDefault="007E260A" w:rsidP="007F00D9">
            <w:pPr>
              <w:ind w:left="141"/>
            </w:pPr>
            <w:r>
              <w:t>Руководителям образовательных организаций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641DF3" w:rsidRDefault="00641DF3" w:rsidP="00641DF3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О проведении регионального семинара по профилактике экстремизма и терроризма в образовательной среде</w:t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Уважаемы</w:t>
      </w:r>
      <w:r w:rsidR="00751122">
        <w:rPr>
          <w:szCs w:val="28"/>
        </w:rPr>
        <w:t>е коллеги!</w:t>
      </w:r>
    </w:p>
    <w:p w:rsidR="007F5A97" w:rsidRPr="00641DF3" w:rsidRDefault="007F5A97" w:rsidP="00FB6CA2">
      <w:pPr>
        <w:ind w:firstLine="709"/>
        <w:jc w:val="center"/>
        <w:rPr>
          <w:szCs w:val="28"/>
        </w:rPr>
      </w:pPr>
    </w:p>
    <w:p w:rsidR="00641DF3" w:rsidRPr="00641DF3" w:rsidRDefault="00641DF3" w:rsidP="00641DF3">
      <w:pPr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Pr="00641DF3">
        <w:rPr>
          <w:szCs w:val="28"/>
        </w:rPr>
        <w:t>30 сентября в 13 час</w:t>
      </w:r>
      <w:proofErr w:type="gramStart"/>
      <w:r w:rsidRPr="00641DF3">
        <w:rPr>
          <w:szCs w:val="28"/>
        </w:rPr>
        <w:t>.</w:t>
      </w:r>
      <w:proofErr w:type="gramEnd"/>
      <w:r w:rsidRPr="00641DF3">
        <w:rPr>
          <w:szCs w:val="28"/>
        </w:rPr>
        <w:t xml:space="preserve"> </w:t>
      </w:r>
      <w:proofErr w:type="gramStart"/>
      <w:r w:rsidRPr="00641DF3">
        <w:rPr>
          <w:szCs w:val="28"/>
        </w:rPr>
        <w:t>в</w:t>
      </w:r>
      <w:proofErr w:type="gramEnd"/>
      <w:r w:rsidRPr="00641DF3">
        <w:rPr>
          <w:szCs w:val="28"/>
        </w:rPr>
        <w:t xml:space="preserve"> ГОАУ ЯО ИРО (ауд.204) Департамент образования, ГОАУ ЯО ИРО</w:t>
      </w:r>
      <w:r w:rsidR="00831133" w:rsidRPr="00831133">
        <w:rPr>
          <w:szCs w:val="28"/>
        </w:rPr>
        <w:t xml:space="preserve"> </w:t>
      </w:r>
      <w:r w:rsidRPr="00641DF3">
        <w:rPr>
          <w:szCs w:val="28"/>
        </w:rPr>
        <w:t xml:space="preserve">(кафедра укрепления и сохранения здоровья), Центр помощи детям «Доверие» проводят региональный семинар: «Профилактика экстремизма и терроризма в образовательной среде» в рамках </w:t>
      </w:r>
      <w:r w:rsidRPr="00641DF3">
        <w:rPr>
          <w:b/>
          <w:szCs w:val="28"/>
        </w:rPr>
        <w:t>Областной целевой программы «Безопасный регион».</w:t>
      </w:r>
    </w:p>
    <w:p w:rsidR="00641DF3" w:rsidRPr="00641DF3" w:rsidRDefault="00641DF3" w:rsidP="00641DF3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Pr="00641DF3">
        <w:rPr>
          <w:b/>
          <w:szCs w:val="28"/>
        </w:rPr>
        <w:t>В связи с обострившейся геополитической ситуацией настоятельно просим принять участие в семинаре учителей ОБЖ, заместителей директоров школ по безопасности</w:t>
      </w:r>
      <w:r>
        <w:rPr>
          <w:b/>
          <w:szCs w:val="28"/>
        </w:rPr>
        <w:t>, психологов, социальных педагогов</w:t>
      </w:r>
      <w:r w:rsidRPr="00641DF3">
        <w:rPr>
          <w:b/>
          <w:szCs w:val="28"/>
        </w:rPr>
        <w:t xml:space="preserve"> и других заинтересованных педагогов.</w:t>
      </w:r>
    </w:p>
    <w:p w:rsidR="00DA4FC0" w:rsidRPr="00641DF3" w:rsidRDefault="00641DF3" w:rsidP="00641DF3">
      <w:pPr>
        <w:jc w:val="both"/>
        <w:rPr>
          <w:szCs w:val="28"/>
        </w:rPr>
      </w:pPr>
      <w:r w:rsidRPr="00641DF3">
        <w:rPr>
          <w:szCs w:val="28"/>
        </w:rPr>
        <w:t xml:space="preserve">Программа семинара  </w:t>
      </w:r>
      <w:r w:rsidR="00DA4FC0" w:rsidRPr="00641DF3">
        <w:rPr>
          <w:szCs w:val="28"/>
        </w:rPr>
        <w:t>(Приложение 1).</w:t>
      </w:r>
    </w:p>
    <w:p w:rsidR="00641DF3" w:rsidRPr="00641DF3" w:rsidRDefault="00641DF3" w:rsidP="00641DF3">
      <w:pPr>
        <w:jc w:val="both"/>
        <w:rPr>
          <w:szCs w:val="28"/>
        </w:rPr>
      </w:pPr>
      <w:r w:rsidRPr="00641DF3">
        <w:rPr>
          <w:szCs w:val="28"/>
        </w:rPr>
        <w:t xml:space="preserve">По вопросам участия обращаться по адресу: </w:t>
      </w:r>
      <w:proofErr w:type="spellStart"/>
      <w:r w:rsidRPr="00641DF3">
        <w:rPr>
          <w:szCs w:val="28"/>
          <w:lang w:val="en-US"/>
        </w:rPr>
        <w:t>imcn</w:t>
      </w:r>
      <w:proofErr w:type="spellEnd"/>
      <w:r w:rsidRPr="00641DF3">
        <w:rPr>
          <w:szCs w:val="28"/>
        </w:rPr>
        <w:t>@</w:t>
      </w:r>
      <w:proofErr w:type="spellStart"/>
      <w:r w:rsidRPr="00641DF3">
        <w:rPr>
          <w:szCs w:val="28"/>
          <w:lang w:val="en-US"/>
        </w:rPr>
        <w:t>iro</w:t>
      </w:r>
      <w:proofErr w:type="spellEnd"/>
      <w:r w:rsidRPr="00641DF3">
        <w:rPr>
          <w:szCs w:val="28"/>
        </w:rPr>
        <w:t>.</w:t>
      </w:r>
      <w:proofErr w:type="spellStart"/>
      <w:r w:rsidRPr="00641DF3">
        <w:rPr>
          <w:szCs w:val="28"/>
          <w:lang w:val="en-US"/>
        </w:rPr>
        <w:t>yar</w:t>
      </w:r>
      <w:proofErr w:type="spellEnd"/>
      <w:r w:rsidRPr="00641DF3">
        <w:rPr>
          <w:szCs w:val="28"/>
        </w:rPr>
        <w:t>.</w:t>
      </w:r>
      <w:proofErr w:type="spellStart"/>
      <w:r w:rsidRPr="00641DF3">
        <w:rPr>
          <w:szCs w:val="28"/>
          <w:lang w:val="en-US"/>
        </w:rPr>
        <w:t>ru</w:t>
      </w:r>
      <w:proofErr w:type="spellEnd"/>
    </w:p>
    <w:p w:rsidR="00F714BC" w:rsidRPr="00641DF3" w:rsidRDefault="00F714BC" w:rsidP="00910985">
      <w:pPr>
        <w:jc w:val="both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554"/>
      </w:tblGrid>
      <w:tr w:rsidR="005507A1" w:rsidRPr="00641DF3" w:rsidTr="0055487F">
        <w:trPr>
          <w:trHeight w:val="399"/>
        </w:trPr>
        <w:tc>
          <w:tcPr>
            <w:tcW w:w="4800" w:type="dxa"/>
          </w:tcPr>
          <w:p w:rsidR="005507A1" w:rsidRPr="00641DF3" w:rsidRDefault="00994AD8" w:rsidP="0032234F">
            <w:pPr>
              <w:rPr>
                <w:szCs w:val="28"/>
                <w:lang w:val="en-US"/>
              </w:rPr>
            </w:pPr>
            <w:r w:rsidRPr="00641DF3">
              <w:rPr>
                <w:szCs w:val="28"/>
              </w:rPr>
              <w:fldChar w:fldCharType="begin"/>
            </w:r>
            <w:r w:rsidRPr="00641DF3">
              <w:rPr>
                <w:szCs w:val="28"/>
              </w:rPr>
              <w:instrText xml:space="preserve"> DOCPROPERTY "Р*Подписант...*Должность" \* MERGEFORMAT </w:instrText>
            </w:r>
            <w:r w:rsidRPr="00641DF3">
              <w:rPr>
                <w:szCs w:val="28"/>
              </w:rPr>
              <w:fldChar w:fldCharType="separate"/>
            </w:r>
            <w:r w:rsidR="00751122" w:rsidRPr="00641DF3">
              <w:rPr>
                <w:szCs w:val="28"/>
              </w:rPr>
              <w:t>Заместитель директора департамента</w:t>
            </w:r>
            <w:r w:rsidRPr="00641DF3">
              <w:rPr>
                <w:szCs w:val="28"/>
              </w:rPr>
              <w:fldChar w:fldCharType="end"/>
            </w:r>
          </w:p>
          <w:p w:rsidR="005507A1" w:rsidRPr="00641DF3" w:rsidRDefault="005507A1" w:rsidP="005507A1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05" w:type="dxa"/>
            <w:vAlign w:val="bottom"/>
          </w:tcPr>
          <w:p w:rsidR="005507A1" w:rsidRPr="00641DF3" w:rsidRDefault="00994AD8" w:rsidP="003F6ACD">
            <w:pPr>
              <w:ind w:left="452"/>
              <w:jc w:val="right"/>
              <w:rPr>
                <w:szCs w:val="28"/>
              </w:rPr>
            </w:pPr>
            <w:r w:rsidRPr="00641DF3">
              <w:rPr>
                <w:szCs w:val="28"/>
              </w:rPr>
              <w:fldChar w:fldCharType="begin"/>
            </w:r>
            <w:r w:rsidRPr="00641DF3">
              <w:rPr>
                <w:szCs w:val="28"/>
              </w:rPr>
              <w:instrText xml:space="preserve"> DOCPROPERTY "Р*Подписант...*ИОФамилия" \* MERGEFORMAT </w:instrText>
            </w:r>
            <w:r w:rsidRPr="00641DF3">
              <w:rPr>
                <w:szCs w:val="28"/>
              </w:rPr>
              <w:fldChar w:fldCharType="separate"/>
            </w:r>
            <w:r w:rsidR="00751122" w:rsidRPr="00641DF3">
              <w:rPr>
                <w:szCs w:val="28"/>
              </w:rPr>
              <w:t>С.В. Астафьева</w:t>
            </w:r>
            <w:r w:rsidRPr="00641DF3">
              <w:rPr>
                <w:szCs w:val="28"/>
              </w:rPr>
              <w:fldChar w:fldCharType="end"/>
            </w:r>
          </w:p>
          <w:p w:rsidR="005507A1" w:rsidRPr="00641DF3" w:rsidRDefault="005507A1" w:rsidP="003F6ACD">
            <w:pPr>
              <w:jc w:val="right"/>
              <w:rPr>
                <w:szCs w:val="28"/>
                <w:lang w:val="en-US"/>
              </w:rPr>
            </w:pPr>
          </w:p>
        </w:tc>
      </w:tr>
    </w:tbl>
    <w:p w:rsidR="00095DA7" w:rsidRPr="00641DF3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641DF3" w:rsidRPr="00217352" w:rsidRDefault="00217352" w:rsidP="00641DF3">
      <w:pPr>
        <w:jc w:val="both"/>
        <w:rPr>
          <w:sz w:val="24"/>
          <w:szCs w:val="24"/>
          <w:lang w:val="en-US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641DF3">
        <w:rPr>
          <w:sz w:val="24"/>
          <w:szCs w:val="24"/>
        </w:rPr>
        <w:t>Мо</w:t>
      </w:r>
      <w:r w:rsidR="00772998">
        <w:rPr>
          <w:sz w:val="24"/>
          <w:szCs w:val="24"/>
        </w:rPr>
        <w:t>л</w:t>
      </w:r>
      <w:r w:rsidR="00641DF3">
        <w:rPr>
          <w:sz w:val="24"/>
          <w:szCs w:val="24"/>
        </w:rPr>
        <w:t>чанова Татьяна Александровна</w:t>
      </w:r>
      <w:r>
        <w:rPr>
          <w:sz w:val="24"/>
          <w:szCs w:val="24"/>
        </w:rPr>
        <w:fldChar w:fldCharType="end"/>
      </w:r>
      <w:bookmarkStart w:id="0" w:name="_GoBack"/>
      <w:bookmarkEnd w:id="0"/>
    </w:p>
    <w:sectPr w:rsidR="00641DF3" w:rsidRPr="00217352" w:rsidSect="008C78F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DB" w:rsidRDefault="00C531DB">
      <w:r>
        <w:separator/>
      </w:r>
    </w:p>
  </w:endnote>
  <w:endnote w:type="continuationSeparator" w:id="0">
    <w:p w:rsidR="00C531DB" w:rsidRDefault="00C5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MSY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teraturnayaT1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217352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51122" w:rsidRPr="00751122">
      <w:rPr>
        <w:sz w:val="16"/>
      </w:rPr>
      <w:t>4389017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B3043E" w:rsidRPr="00B3043E">
      <w:rPr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217352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51122" w:rsidRPr="00751122">
      <w:rPr>
        <w:sz w:val="18"/>
        <w:szCs w:val="18"/>
      </w:rPr>
      <w:t>4389017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B3043E" w:rsidRPr="00B3043E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DB" w:rsidRDefault="00C531DB">
      <w:r>
        <w:separator/>
      </w:r>
    </w:p>
  </w:footnote>
  <w:footnote w:type="continuationSeparator" w:id="0">
    <w:p w:rsidR="00C531DB" w:rsidRDefault="00C5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E34E0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E34E0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217352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3EC"/>
    <w:multiLevelType w:val="hybridMultilevel"/>
    <w:tmpl w:val="DB7E27BA"/>
    <w:lvl w:ilvl="0" w:tplc="5F3E2B74">
      <w:numFmt w:val="bullet"/>
      <w:lvlText w:val="•"/>
      <w:lvlJc w:val="left"/>
      <w:pPr>
        <w:ind w:left="1080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F4B00"/>
    <w:multiLevelType w:val="hybridMultilevel"/>
    <w:tmpl w:val="5C66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E3E70"/>
    <w:multiLevelType w:val="hybridMultilevel"/>
    <w:tmpl w:val="10004C10"/>
    <w:lvl w:ilvl="0" w:tplc="5F3E2B74">
      <w:numFmt w:val="bullet"/>
      <w:lvlText w:val="•"/>
      <w:lvlJc w:val="left"/>
      <w:pPr>
        <w:ind w:left="720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04E8C"/>
    <w:rsid w:val="001161FD"/>
    <w:rsid w:val="00123E7A"/>
    <w:rsid w:val="00134977"/>
    <w:rsid w:val="001412D6"/>
    <w:rsid w:val="00143CA1"/>
    <w:rsid w:val="00143E74"/>
    <w:rsid w:val="00166D24"/>
    <w:rsid w:val="00175F02"/>
    <w:rsid w:val="00180475"/>
    <w:rsid w:val="001827CE"/>
    <w:rsid w:val="001C3604"/>
    <w:rsid w:val="001D7C14"/>
    <w:rsid w:val="001E0E71"/>
    <w:rsid w:val="001F14D1"/>
    <w:rsid w:val="001F1F55"/>
    <w:rsid w:val="00210AE7"/>
    <w:rsid w:val="00217352"/>
    <w:rsid w:val="0022272F"/>
    <w:rsid w:val="002321FE"/>
    <w:rsid w:val="002326E3"/>
    <w:rsid w:val="00247871"/>
    <w:rsid w:val="00247B75"/>
    <w:rsid w:val="00262A5D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56A6A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0289"/>
    <w:rsid w:val="005936EB"/>
    <w:rsid w:val="00596BB0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1DF3"/>
    <w:rsid w:val="00643CED"/>
    <w:rsid w:val="0067235C"/>
    <w:rsid w:val="0069635A"/>
    <w:rsid w:val="006A0365"/>
    <w:rsid w:val="006C3294"/>
    <w:rsid w:val="006E2583"/>
    <w:rsid w:val="007056E5"/>
    <w:rsid w:val="00710083"/>
    <w:rsid w:val="00737D9D"/>
    <w:rsid w:val="00751122"/>
    <w:rsid w:val="00761EB2"/>
    <w:rsid w:val="00772602"/>
    <w:rsid w:val="00772998"/>
    <w:rsid w:val="00781B91"/>
    <w:rsid w:val="00791794"/>
    <w:rsid w:val="007A6943"/>
    <w:rsid w:val="007A6E55"/>
    <w:rsid w:val="007A752C"/>
    <w:rsid w:val="007B3F54"/>
    <w:rsid w:val="007D39B3"/>
    <w:rsid w:val="007E260A"/>
    <w:rsid w:val="007F00D9"/>
    <w:rsid w:val="007F5A97"/>
    <w:rsid w:val="008225B3"/>
    <w:rsid w:val="00824D97"/>
    <w:rsid w:val="00831133"/>
    <w:rsid w:val="00844F21"/>
    <w:rsid w:val="0084708D"/>
    <w:rsid w:val="00865E19"/>
    <w:rsid w:val="00881CD8"/>
    <w:rsid w:val="008823A1"/>
    <w:rsid w:val="0089152B"/>
    <w:rsid w:val="00897067"/>
    <w:rsid w:val="008A5169"/>
    <w:rsid w:val="008A573F"/>
    <w:rsid w:val="008B50A1"/>
    <w:rsid w:val="008C4D18"/>
    <w:rsid w:val="008C4FF6"/>
    <w:rsid w:val="008C78F8"/>
    <w:rsid w:val="008D2213"/>
    <w:rsid w:val="008E2E14"/>
    <w:rsid w:val="008F6CA4"/>
    <w:rsid w:val="00901F12"/>
    <w:rsid w:val="00906205"/>
    <w:rsid w:val="00910985"/>
    <w:rsid w:val="0091493A"/>
    <w:rsid w:val="0091505A"/>
    <w:rsid w:val="00923AD6"/>
    <w:rsid w:val="00945529"/>
    <w:rsid w:val="00960C96"/>
    <w:rsid w:val="00963C4B"/>
    <w:rsid w:val="00974374"/>
    <w:rsid w:val="0097763B"/>
    <w:rsid w:val="009949AE"/>
    <w:rsid w:val="00994AD8"/>
    <w:rsid w:val="009C74F6"/>
    <w:rsid w:val="00A02A1D"/>
    <w:rsid w:val="00A2387A"/>
    <w:rsid w:val="00A3171A"/>
    <w:rsid w:val="00A32343"/>
    <w:rsid w:val="00A32EDE"/>
    <w:rsid w:val="00A33B5F"/>
    <w:rsid w:val="00A34D26"/>
    <w:rsid w:val="00A55D70"/>
    <w:rsid w:val="00A7501C"/>
    <w:rsid w:val="00A820B0"/>
    <w:rsid w:val="00A8581C"/>
    <w:rsid w:val="00A85DC5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043E"/>
    <w:rsid w:val="00B3710A"/>
    <w:rsid w:val="00B5039A"/>
    <w:rsid w:val="00B5176A"/>
    <w:rsid w:val="00B51F7E"/>
    <w:rsid w:val="00B526D3"/>
    <w:rsid w:val="00B61118"/>
    <w:rsid w:val="00B6112C"/>
    <w:rsid w:val="00B71884"/>
    <w:rsid w:val="00B72A14"/>
    <w:rsid w:val="00B947E2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52A30"/>
    <w:rsid w:val="00C531DB"/>
    <w:rsid w:val="00C619EB"/>
    <w:rsid w:val="00C662A4"/>
    <w:rsid w:val="00C71528"/>
    <w:rsid w:val="00CA2B1F"/>
    <w:rsid w:val="00CD430D"/>
    <w:rsid w:val="00CE1CDA"/>
    <w:rsid w:val="00CF4136"/>
    <w:rsid w:val="00CF659C"/>
    <w:rsid w:val="00CF7925"/>
    <w:rsid w:val="00D00240"/>
    <w:rsid w:val="00D16D31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A4FC0"/>
    <w:rsid w:val="00DB2549"/>
    <w:rsid w:val="00DB57BB"/>
    <w:rsid w:val="00DE1C2A"/>
    <w:rsid w:val="00DE4A1A"/>
    <w:rsid w:val="00E10549"/>
    <w:rsid w:val="00E1593C"/>
    <w:rsid w:val="00E23E8E"/>
    <w:rsid w:val="00E24CE3"/>
    <w:rsid w:val="00E34E00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</TotalTime>
  <Pages>1</Pages>
  <Words>148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Татьяна Александровна Лейнганг</cp:lastModifiedBy>
  <cp:revision>3</cp:revision>
  <cp:lastPrinted>2011-06-07T12:47:00Z</cp:lastPrinted>
  <dcterms:created xsi:type="dcterms:W3CDTF">2015-09-16T12:33:00Z</dcterms:created>
  <dcterms:modified xsi:type="dcterms:W3CDTF">2015-09-16T12:33:00Z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40-08-62</vt:lpwstr>
  </property>
  <property fmtid="{D5CDD505-2E9C-101B-9397-08002B2CF9AE}" pid="7" name="Заголовок">
    <vt:lpwstr>Срочно о проведении вебинаров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Жаворонкова Лилия Викторовна</vt:lpwstr>
  </property>
  <property fmtid="{D5CDD505-2E9C-101B-9397-08002B2CF9AE}" pid="11" name="Номер версии">
    <vt:lpwstr>2</vt:lpwstr>
  </property>
  <property fmtid="{D5CDD505-2E9C-101B-9397-08002B2CF9AE}" pid="12" name="ИД">
    <vt:lpwstr>4389017</vt:lpwstr>
  </property>
</Properties>
</file>