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6DE6" w:rsidRPr="008C7BF5" w:rsidRDefault="00506E84" w:rsidP="008C7BF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C7BF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978467" cy="2798234"/>
            <wp:effectExtent l="0" t="0" r="3175" b="2540"/>
            <wp:docPr id="2" name="Рисунок 2" descr="C:\Users\elena\Desktop\Семинар_активность_1\Тьютор ФГОС Д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lena\Desktop\Семинар_активность_1\Тьютор ФГОС ДО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4497" cy="28067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6E84" w:rsidRPr="008C7BF5" w:rsidRDefault="00506E84" w:rsidP="008C7BF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06E84" w:rsidRPr="008C7BF5" w:rsidRDefault="00506E84" w:rsidP="008C7BF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7BF5">
        <w:rPr>
          <w:rFonts w:ascii="Times New Roman" w:hAnsi="Times New Roman" w:cs="Times New Roman"/>
          <w:b/>
          <w:sz w:val="28"/>
          <w:szCs w:val="28"/>
        </w:rPr>
        <w:t>Семинар «Условия активности детей: учимся оценивать»</w:t>
      </w:r>
    </w:p>
    <w:p w:rsidR="00506E84" w:rsidRPr="008C7BF5" w:rsidRDefault="00506E84" w:rsidP="008C7BF5">
      <w:pPr>
        <w:spacing w:line="240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8C7BF5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«Оценка условий для удовлетворения потребностей в разнообразных видах активности»</w:t>
      </w:r>
    </w:p>
    <w:p w:rsidR="00506E84" w:rsidRPr="000827DD" w:rsidRDefault="00506E84" w:rsidP="008C7BF5">
      <w:pPr>
        <w:spacing w:line="240" w:lineRule="auto"/>
        <w:rPr>
          <w:rFonts w:ascii="Times New Roman" w:hAnsi="Times New Roman" w:cs="Times New Roman"/>
          <w:color w:val="C00000"/>
          <w:sz w:val="28"/>
          <w:szCs w:val="28"/>
        </w:rPr>
      </w:pPr>
      <w:r w:rsidRPr="000827DD">
        <w:rPr>
          <w:rFonts w:ascii="Times New Roman" w:hAnsi="Times New Roman" w:cs="Times New Roman"/>
          <w:color w:val="C00000"/>
          <w:sz w:val="28"/>
          <w:szCs w:val="28"/>
        </w:rPr>
        <w:t>22 сентября 2020</w:t>
      </w:r>
    </w:p>
    <w:p w:rsidR="00506E84" w:rsidRPr="008C7BF5" w:rsidRDefault="00506E84" w:rsidP="008C7BF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C7BF5">
        <w:rPr>
          <w:rFonts w:ascii="Times New Roman" w:hAnsi="Times New Roman" w:cs="Times New Roman"/>
          <w:sz w:val="28"/>
          <w:szCs w:val="28"/>
        </w:rPr>
        <w:t xml:space="preserve">Время – </w:t>
      </w:r>
      <w:r w:rsidRPr="000827DD">
        <w:rPr>
          <w:rFonts w:ascii="Times New Roman" w:hAnsi="Times New Roman" w:cs="Times New Roman"/>
          <w:color w:val="0070C0"/>
          <w:sz w:val="28"/>
          <w:szCs w:val="28"/>
        </w:rPr>
        <w:t>10.00 – 1</w:t>
      </w:r>
      <w:r w:rsidR="00162310" w:rsidRPr="000827DD">
        <w:rPr>
          <w:rFonts w:ascii="Times New Roman" w:hAnsi="Times New Roman" w:cs="Times New Roman"/>
          <w:color w:val="0070C0"/>
          <w:sz w:val="28"/>
          <w:szCs w:val="28"/>
        </w:rPr>
        <w:t>3</w:t>
      </w:r>
      <w:r w:rsidRPr="000827DD">
        <w:rPr>
          <w:rFonts w:ascii="Times New Roman" w:hAnsi="Times New Roman" w:cs="Times New Roman"/>
          <w:color w:val="0070C0"/>
          <w:sz w:val="28"/>
          <w:szCs w:val="28"/>
        </w:rPr>
        <w:t>.</w:t>
      </w:r>
      <w:r w:rsidR="00162310" w:rsidRPr="000827DD">
        <w:rPr>
          <w:rFonts w:ascii="Times New Roman" w:hAnsi="Times New Roman" w:cs="Times New Roman"/>
          <w:color w:val="0070C0"/>
          <w:sz w:val="28"/>
          <w:szCs w:val="28"/>
        </w:rPr>
        <w:t>0</w:t>
      </w:r>
      <w:r w:rsidRPr="000827DD">
        <w:rPr>
          <w:rFonts w:ascii="Times New Roman" w:hAnsi="Times New Roman" w:cs="Times New Roman"/>
          <w:color w:val="0070C0"/>
          <w:sz w:val="28"/>
          <w:szCs w:val="28"/>
        </w:rPr>
        <w:t>0</w:t>
      </w:r>
    </w:p>
    <w:p w:rsidR="00506E84" w:rsidRPr="008C7BF5" w:rsidRDefault="00506E84" w:rsidP="008C7BF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C7BF5">
        <w:rPr>
          <w:rFonts w:ascii="Times New Roman" w:hAnsi="Times New Roman" w:cs="Times New Roman"/>
          <w:sz w:val="28"/>
          <w:szCs w:val="28"/>
        </w:rPr>
        <w:t xml:space="preserve">Работаем в группе в </w:t>
      </w:r>
      <w:proofErr w:type="spellStart"/>
      <w:r w:rsidRPr="008C7BF5">
        <w:rPr>
          <w:rFonts w:ascii="Times New Roman" w:hAnsi="Times New Roman" w:cs="Times New Roman"/>
          <w:sz w:val="28"/>
          <w:szCs w:val="28"/>
          <w:lang w:val="en-US"/>
        </w:rPr>
        <w:t>facebook</w:t>
      </w:r>
      <w:proofErr w:type="spellEnd"/>
      <w:r w:rsidRPr="008C7BF5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Pr="008C7BF5">
          <w:rPr>
            <w:rStyle w:val="a4"/>
            <w:rFonts w:ascii="Times New Roman" w:hAnsi="Times New Roman" w:cs="Times New Roman"/>
            <w:sz w:val="28"/>
            <w:szCs w:val="28"/>
          </w:rPr>
          <w:t>https://www.facebook.com/groups/356852285690596</w:t>
        </w:r>
      </w:hyperlink>
    </w:p>
    <w:p w:rsidR="00506E84" w:rsidRPr="008C7BF5" w:rsidRDefault="00506E84" w:rsidP="008C7BF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06E84" w:rsidRPr="008C7BF5" w:rsidRDefault="00506E84" w:rsidP="008C7BF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C7BF5">
        <w:rPr>
          <w:rFonts w:ascii="Times New Roman" w:hAnsi="Times New Roman" w:cs="Times New Roman"/>
          <w:sz w:val="28"/>
          <w:szCs w:val="28"/>
        </w:rPr>
        <w:t xml:space="preserve">Участники: </w:t>
      </w:r>
      <w:r w:rsidR="000827DD">
        <w:rPr>
          <w:rFonts w:ascii="Times New Roman" w:hAnsi="Times New Roman" w:cs="Times New Roman"/>
          <w:sz w:val="28"/>
          <w:szCs w:val="28"/>
        </w:rPr>
        <w:t>т</w:t>
      </w:r>
      <w:r w:rsidRPr="008C7BF5">
        <w:rPr>
          <w:rFonts w:ascii="Times New Roman" w:hAnsi="Times New Roman" w:cs="Times New Roman"/>
          <w:sz w:val="28"/>
          <w:szCs w:val="28"/>
        </w:rPr>
        <w:t>ьюторы ФГОС ДО Ярославского региона</w:t>
      </w:r>
    </w:p>
    <w:p w:rsidR="00506E84" w:rsidRPr="008C7BF5" w:rsidRDefault="008C7BF5" w:rsidP="008C7BF5">
      <w:pPr>
        <w:spacing w:line="240" w:lineRule="auto"/>
        <w:rPr>
          <w:rFonts w:ascii="Times New Roman" w:hAnsi="Times New Roman" w:cs="Times New Roman"/>
          <w:color w:val="C00000"/>
          <w:sz w:val="28"/>
          <w:szCs w:val="28"/>
        </w:rPr>
      </w:pPr>
      <w:r w:rsidRPr="008C7BF5">
        <w:rPr>
          <w:rFonts w:ascii="Times New Roman" w:hAnsi="Times New Roman" w:cs="Times New Roman"/>
          <w:color w:val="C00000"/>
          <w:sz w:val="28"/>
          <w:szCs w:val="28"/>
        </w:rPr>
        <w:t>На семинаре вы научитесь:</w:t>
      </w:r>
    </w:p>
    <w:p w:rsidR="008C7BF5" w:rsidRPr="008C7BF5" w:rsidRDefault="008C7BF5" w:rsidP="008C7BF5">
      <w:pPr>
        <w:pStyle w:val="a5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C7BF5">
        <w:rPr>
          <w:rFonts w:ascii="Times New Roman" w:hAnsi="Times New Roman" w:cs="Times New Roman"/>
          <w:sz w:val="28"/>
          <w:szCs w:val="28"/>
        </w:rPr>
        <w:t>Проводить оценку качества работы ДОО</w:t>
      </w:r>
    </w:p>
    <w:p w:rsidR="008C7BF5" w:rsidRPr="008C7BF5" w:rsidRDefault="008C7BF5" w:rsidP="008C7BF5">
      <w:pPr>
        <w:pStyle w:val="a5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C7BF5">
        <w:rPr>
          <w:rFonts w:ascii="Times New Roman" w:hAnsi="Times New Roman" w:cs="Times New Roman"/>
          <w:sz w:val="28"/>
          <w:szCs w:val="28"/>
        </w:rPr>
        <w:t>Правильно упаковывать результаты оценки в оценочных листах</w:t>
      </w:r>
    </w:p>
    <w:p w:rsidR="008C7BF5" w:rsidRPr="008C7BF5" w:rsidRDefault="008C7BF5" w:rsidP="008C7BF5">
      <w:pPr>
        <w:pStyle w:val="a5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C7BF5">
        <w:rPr>
          <w:rFonts w:ascii="Times New Roman" w:hAnsi="Times New Roman" w:cs="Times New Roman"/>
          <w:sz w:val="28"/>
          <w:szCs w:val="28"/>
        </w:rPr>
        <w:t>Формулировать проблемы экспертов качества</w:t>
      </w:r>
    </w:p>
    <w:p w:rsidR="008C7BF5" w:rsidRPr="008C7BF5" w:rsidRDefault="008C7BF5" w:rsidP="008C7BF5">
      <w:pPr>
        <w:pStyle w:val="a5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C7BF5">
        <w:rPr>
          <w:rFonts w:ascii="Times New Roman" w:hAnsi="Times New Roman" w:cs="Times New Roman"/>
          <w:sz w:val="28"/>
          <w:szCs w:val="28"/>
        </w:rPr>
        <w:t>Работать в командах и пить вкусный чай/кофе</w:t>
      </w:r>
    </w:p>
    <w:p w:rsidR="008C7BF5" w:rsidRPr="008C7BF5" w:rsidRDefault="008C7BF5" w:rsidP="008C7BF5">
      <w:pPr>
        <w:spacing w:line="240" w:lineRule="auto"/>
        <w:rPr>
          <w:rFonts w:ascii="Times New Roman" w:hAnsi="Times New Roman" w:cs="Times New Roman"/>
          <w:color w:val="C00000"/>
          <w:sz w:val="28"/>
          <w:szCs w:val="28"/>
        </w:rPr>
      </w:pPr>
      <w:r w:rsidRPr="008C7BF5">
        <w:rPr>
          <w:rFonts w:ascii="Times New Roman" w:hAnsi="Times New Roman" w:cs="Times New Roman"/>
          <w:color w:val="C00000"/>
          <w:sz w:val="28"/>
          <w:szCs w:val="28"/>
        </w:rPr>
        <w:t>Инструменты, которые вы освоите:</w:t>
      </w:r>
    </w:p>
    <w:p w:rsidR="008C7BF5" w:rsidRDefault="008C7BF5" w:rsidP="008C7BF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C7BF5">
        <w:rPr>
          <w:rFonts w:ascii="Times New Roman" w:hAnsi="Times New Roman" w:cs="Times New Roman"/>
          <w:sz w:val="28"/>
          <w:szCs w:val="28"/>
        </w:rPr>
        <w:t xml:space="preserve">Немецкий каталог качества (В </w:t>
      </w:r>
      <w:proofErr w:type="spellStart"/>
      <w:r w:rsidRPr="008C7BF5">
        <w:rPr>
          <w:rFonts w:ascii="Times New Roman" w:hAnsi="Times New Roman" w:cs="Times New Roman"/>
          <w:sz w:val="28"/>
          <w:szCs w:val="28"/>
        </w:rPr>
        <w:t>Титце</w:t>
      </w:r>
      <w:proofErr w:type="spellEnd"/>
      <w:r w:rsidRPr="008C7BF5">
        <w:rPr>
          <w:rFonts w:ascii="Times New Roman" w:hAnsi="Times New Roman" w:cs="Times New Roman"/>
          <w:sz w:val="28"/>
          <w:szCs w:val="28"/>
        </w:rPr>
        <w:t xml:space="preserve"> и др.). Компонент качества «Когнитивное развитие» Оценочный лист №9</w:t>
      </w:r>
    </w:p>
    <w:p w:rsidR="000827DD" w:rsidRDefault="000827DD" w:rsidP="008C7BF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827DD" w:rsidRDefault="000827DD" w:rsidP="008C7BF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827DD" w:rsidRDefault="000827DD" w:rsidP="008C7BF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827DD" w:rsidRDefault="000827DD" w:rsidP="008C7BF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827DD" w:rsidRPr="000827DD" w:rsidRDefault="000827DD" w:rsidP="000827DD">
      <w:pPr>
        <w:spacing w:line="240" w:lineRule="auto"/>
        <w:jc w:val="center"/>
        <w:rPr>
          <w:rFonts w:ascii="Times New Roman" w:hAnsi="Times New Roman" w:cs="Times New Roman"/>
          <w:color w:val="0070C0"/>
          <w:sz w:val="28"/>
          <w:szCs w:val="28"/>
        </w:rPr>
      </w:pPr>
      <w:r w:rsidRPr="000827DD">
        <w:rPr>
          <w:rFonts w:ascii="Times New Roman" w:hAnsi="Times New Roman" w:cs="Times New Roman"/>
          <w:color w:val="0070C0"/>
          <w:sz w:val="28"/>
          <w:szCs w:val="28"/>
        </w:rPr>
        <w:lastRenderedPageBreak/>
        <w:t>Программа семинара</w:t>
      </w:r>
    </w:p>
    <w:tbl>
      <w:tblPr>
        <w:tblStyle w:val="a3"/>
        <w:tblW w:w="9634" w:type="dxa"/>
        <w:tblLayout w:type="fixed"/>
        <w:tblLook w:val="04A0" w:firstRow="1" w:lastRow="0" w:firstColumn="1" w:lastColumn="0" w:noHBand="0" w:noVBand="1"/>
      </w:tblPr>
      <w:tblGrid>
        <w:gridCol w:w="772"/>
        <w:gridCol w:w="1633"/>
        <w:gridCol w:w="2268"/>
        <w:gridCol w:w="2835"/>
        <w:gridCol w:w="2126"/>
      </w:tblGrid>
      <w:tr w:rsidR="00506E84" w:rsidRPr="008C7BF5" w:rsidTr="0036553C">
        <w:tc>
          <w:tcPr>
            <w:tcW w:w="772" w:type="dxa"/>
          </w:tcPr>
          <w:p w:rsidR="00506E84" w:rsidRPr="008C7BF5" w:rsidRDefault="00506E84" w:rsidP="008C7B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7BF5">
              <w:rPr>
                <w:rFonts w:ascii="Times New Roman" w:hAnsi="Times New Roman" w:cs="Times New Roman"/>
                <w:sz w:val="28"/>
                <w:szCs w:val="28"/>
              </w:rPr>
              <w:t>№ п\п</w:t>
            </w:r>
          </w:p>
        </w:tc>
        <w:tc>
          <w:tcPr>
            <w:tcW w:w="1633" w:type="dxa"/>
          </w:tcPr>
          <w:p w:rsidR="00506E84" w:rsidRPr="008C7BF5" w:rsidRDefault="00506E84" w:rsidP="008C7B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7BF5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2268" w:type="dxa"/>
          </w:tcPr>
          <w:p w:rsidR="00506E84" w:rsidRPr="008C7BF5" w:rsidRDefault="00506E84" w:rsidP="008C7B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7BF5">
              <w:rPr>
                <w:rFonts w:ascii="Times New Roman" w:hAnsi="Times New Roman" w:cs="Times New Roman"/>
                <w:sz w:val="28"/>
                <w:szCs w:val="28"/>
              </w:rPr>
              <w:t>Ответственны/выступающие</w:t>
            </w:r>
          </w:p>
        </w:tc>
        <w:tc>
          <w:tcPr>
            <w:tcW w:w="2835" w:type="dxa"/>
          </w:tcPr>
          <w:p w:rsidR="00506E84" w:rsidRPr="008C7BF5" w:rsidRDefault="00506E84" w:rsidP="008C7B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7BF5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2126" w:type="dxa"/>
          </w:tcPr>
          <w:p w:rsidR="00506E84" w:rsidRPr="008C7BF5" w:rsidRDefault="00506E84" w:rsidP="008C7B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7BF5">
              <w:rPr>
                <w:rFonts w:ascii="Times New Roman" w:hAnsi="Times New Roman" w:cs="Times New Roman"/>
                <w:sz w:val="28"/>
                <w:szCs w:val="28"/>
              </w:rPr>
              <w:t>Примечания</w:t>
            </w:r>
          </w:p>
        </w:tc>
      </w:tr>
      <w:tr w:rsidR="00506E84" w:rsidRPr="008C7BF5" w:rsidTr="0036553C">
        <w:tc>
          <w:tcPr>
            <w:tcW w:w="772" w:type="dxa"/>
          </w:tcPr>
          <w:p w:rsidR="00506E84" w:rsidRPr="008C7BF5" w:rsidRDefault="00506E84" w:rsidP="008C7B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7BF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33" w:type="dxa"/>
          </w:tcPr>
          <w:p w:rsidR="00506E84" w:rsidRPr="008C7BF5" w:rsidRDefault="00506E84" w:rsidP="008C7B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7BF5">
              <w:rPr>
                <w:rFonts w:ascii="Times New Roman" w:hAnsi="Times New Roman" w:cs="Times New Roman"/>
                <w:sz w:val="28"/>
                <w:szCs w:val="28"/>
              </w:rPr>
              <w:t>10.00 – 10.05</w:t>
            </w:r>
          </w:p>
        </w:tc>
        <w:tc>
          <w:tcPr>
            <w:tcW w:w="2268" w:type="dxa"/>
          </w:tcPr>
          <w:p w:rsidR="00506E84" w:rsidRPr="008C7BF5" w:rsidRDefault="00506E84" w:rsidP="008C7B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7BF5">
              <w:rPr>
                <w:rFonts w:ascii="Times New Roman" w:hAnsi="Times New Roman" w:cs="Times New Roman"/>
                <w:sz w:val="28"/>
                <w:szCs w:val="28"/>
              </w:rPr>
              <w:t>Захарова Т.Н.</w:t>
            </w:r>
          </w:p>
          <w:p w:rsidR="00506E84" w:rsidRPr="008C7BF5" w:rsidRDefault="00506E84" w:rsidP="008C7B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7BF5">
              <w:rPr>
                <w:rFonts w:ascii="Times New Roman" w:hAnsi="Times New Roman" w:cs="Times New Roman"/>
                <w:sz w:val="28"/>
                <w:szCs w:val="28"/>
              </w:rPr>
              <w:t>Коточигова Е.В.</w:t>
            </w:r>
          </w:p>
        </w:tc>
        <w:tc>
          <w:tcPr>
            <w:tcW w:w="2835" w:type="dxa"/>
          </w:tcPr>
          <w:p w:rsidR="00506E84" w:rsidRPr="008C7BF5" w:rsidRDefault="00506E84" w:rsidP="007A34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7BF5">
              <w:rPr>
                <w:rFonts w:ascii="Times New Roman" w:hAnsi="Times New Roman" w:cs="Times New Roman"/>
                <w:sz w:val="28"/>
                <w:szCs w:val="28"/>
              </w:rPr>
              <w:t xml:space="preserve">Приветственное слово участникам семинара. </w:t>
            </w:r>
          </w:p>
        </w:tc>
        <w:tc>
          <w:tcPr>
            <w:tcW w:w="2126" w:type="dxa"/>
          </w:tcPr>
          <w:p w:rsidR="00506E84" w:rsidRPr="008C7BF5" w:rsidRDefault="00506E84" w:rsidP="008C7B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6E84" w:rsidRPr="008C7BF5" w:rsidTr="0036553C">
        <w:tc>
          <w:tcPr>
            <w:tcW w:w="772" w:type="dxa"/>
          </w:tcPr>
          <w:p w:rsidR="00506E84" w:rsidRPr="008C7BF5" w:rsidRDefault="00506E84" w:rsidP="008C7B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7BF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33" w:type="dxa"/>
          </w:tcPr>
          <w:p w:rsidR="00506E84" w:rsidRPr="008C7BF5" w:rsidRDefault="00506E84" w:rsidP="008C7B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7BF5">
              <w:rPr>
                <w:rFonts w:ascii="Times New Roman" w:hAnsi="Times New Roman" w:cs="Times New Roman"/>
                <w:sz w:val="28"/>
                <w:szCs w:val="28"/>
              </w:rPr>
              <w:t xml:space="preserve">10.05 – </w:t>
            </w:r>
            <w:r w:rsidR="00DB5AA2" w:rsidRPr="008C7BF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8C7BF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B5AA2" w:rsidRPr="008C7BF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8C7BF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68" w:type="dxa"/>
          </w:tcPr>
          <w:p w:rsidR="00506E84" w:rsidRPr="008C7BF5" w:rsidRDefault="00506E84" w:rsidP="008C7B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7BF5">
              <w:rPr>
                <w:rFonts w:ascii="Times New Roman" w:hAnsi="Times New Roman" w:cs="Times New Roman"/>
                <w:sz w:val="28"/>
                <w:szCs w:val="28"/>
              </w:rPr>
              <w:t>Коточигова Е.В.</w:t>
            </w:r>
          </w:p>
        </w:tc>
        <w:tc>
          <w:tcPr>
            <w:tcW w:w="2835" w:type="dxa"/>
          </w:tcPr>
          <w:p w:rsidR="00506E84" w:rsidRPr="008C7BF5" w:rsidRDefault="00DB5AA2" w:rsidP="008C7B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7BF5">
              <w:rPr>
                <w:rFonts w:ascii="Times New Roman" w:hAnsi="Times New Roman" w:cs="Times New Roman"/>
                <w:sz w:val="28"/>
                <w:szCs w:val="28"/>
              </w:rPr>
              <w:t>Дискуссия. Активность. Познавательная активность. Как понимаем</w:t>
            </w:r>
          </w:p>
        </w:tc>
        <w:tc>
          <w:tcPr>
            <w:tcW w:w="2126" w:type="dxa"/>
          </w:tcPr>
          <w:p w:rsidR="00506E84" w:rsidRPr="008C7BF5" w:rsidRDefault="00DB5AA2" w:rsidP="008C7B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7BF5">
              <w:rPr>
                <w:rFonts w:ascii="Times New Roman" w:hAnsi="Times New Roman" w:cs="Times New Roman"/>
                <w:sz w:val="28"/>
                <w:szCs w:val="28"/>
              </w:rPr>
              <w:t>Материалы в группе</w:t>
            </w:r>
          </w:p>
        </w:tc>
      </w:tr>
      <w:tr w:rsidR="00506E84" w:rsidRPr="008C7BF5" w:rsidTr="0036553C">
        <w:tc>
          <w:tcPr>
            <w:tcW w:w="772" w:type="dxa"/>
          </w:tcPr>
          <w:p w:rsidR="00506E84" w:rsidRPr="008C7BF5" w:rsidRDefault="00506E84" w:rsidP="008C7BF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C7BF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633" w:type="dxa"/>
          </w:tcPr>
          <w:p w:rsidR="00506E84" w:rsidRPr="008C7BF5" w:rsidRDefault="00506E84" w:rsidP="008C7BF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C7BF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="00DB5AA2" w:rsidRPr="008C7BF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8C7BF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="00DB5AA2" w:rsidRPr="008C7BF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8C7BF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 – 1</w:t>
            </w:r>
            <w:r w:rsidR="00DB5AA2" w:rsidRPr="008C7BF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8C7BF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B5AA2" w:rsidRPr="008C7BF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8C7BF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2268" w:type="dxa"/>
          </w:tcPr>
          <w:p w:rsidR="00506E84" w:rsidRPr="008C7BF5" w:rsidRDefault="00506E84" w:rsidP="008C7B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7BF5">
              <w:rPr>
                <w:rFonts w:ascii="Times New Roman" w:hAnsi="Times New Roman" w:cs="Times New Roman"/>
                <w:sz w:val="28"/>
                <w:szCs w:val="28"/>
              </w:rPr>
              <w:t>Захарова Т.Н.</w:t>
            </w:r>
          </w:p>
        </w:tc>
        <w:tc>
          <w:tcPr>
            <w:tcW w:w="2835" w:type="dxa"/>
          </w:tcPr>
          <w:p w:rsidR="00506E84" w:rsidRPr="008C7BF5" w:rsidRDefault="00506E84" w:rsidP="008C7B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7BF5">
              <w:rPr>
                <w:rFonts w:ascii="Times New Roman" w:hAnsi="Times New Roman" w:cs="Times New Roman"/>
                <w:sz w:val="28"/>
                <w:szCs w:val="28"/>
              </w:rPr>
              <w:t xml:space="preserve">Как устроены </w:t>
            </w:r>
            <w:r w:rsidR="00DB5AA2" w:rsidRPr="008C7BF5">
              <w:rPr>
                <w:rFonts w:ascii="Times New Roman" w:hAnsi="Times New Roman" w:cs="Times New Roman"/>
                <w:sz w:val="28"/>
                <w:szCs w:val="28"/>
              </w:rPr>
              <w:t>оценочные листы в немецком каталоге качества. Компоненты качества. Показатели. Оценочный лист №9</w:t>
            </w:r>
          </w:p>
        </w:tc>
        <w:tc>
          <w:tcPr>
            <w:tcW w:w="2126" w:type="dxa"/>
          </w:tcPr>
          <w:p w:rsidR="00506E84" w:rsidRPr="008C7BF5" w:rsidRDefault="00DB5AA2" w:rsidP="008C7B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7BF5">
              <w:rPr>
                <w:rFonts w:ascii="Times New Roman" w:hAnsi="Times New Roman" w:cs="Times New Roman"/>
                <w:sz w:val="28"/>
                <w:szCs w:val="28"/>
              </w:rPr>
              <w:t>Материалы в группе</w:t>
            </w:r>
          </w:p>
        </w:tc>
      </w:tr>
      <w:tr w:rsidR="00506E84" w:rsidRPr="008C7BF5" w:rsidTr="0036553C">
        <w:tc>
          <w:tcPr>
            <w:tcW w:w="772" w:type="dxa"/>
          </w:tcPr>
          <w:p w:rsidR="00506E84" w:rsidRPr="008C7BF5" w:rsidRDefault="00506E84" w:rsidP="008C7B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7BF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33" w:type="dxa"/>
          </w:tcPr>
          <w:p w:rsidR="00506E84" w:rsidRPr="008C7BF5" w:rsidRDefault="00506E84" w:rsidP="008C7B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7BF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B5AA2" w:rsidRPr="008C7BF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8C7BF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B5AA2" w:rsidRPr="008C7BF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8C7BF5">
              <w:rPr>
                <w:rFonts w:ascii="Times New Roman" w:hAnsi="Times New Roman" w:cs="Times New Roman"/>
                <w:sz w:val="28"/>
                <w:szCs w:val="28"/>
              </w:rPr>
              <w:t>5 – 1</w:t>
            </w:r>
            <w:r w:rsidR="00DB5AA2" w:rsidRPr="008C7BF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8C7BF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B5AA2" w:rsidRPr="008C7BF5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268" w:type="dxa"/>
          </w:tcPr>
          <w:p w:rsidR="00506E84" w:rsidRPr="008C7BF5" w:rsidRDefault="00DB5AA2" w:rsidP="008C7B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7BF5">
              <w:rPr>
                <w:rFonts w:ascii="Times New Roman" w:hAnsi="Times New Roman" w:cs="Times New Roman"/>
                <w:sz w:val="28"/>
                <w:szCs w:val="28"/>
              </w:rPr>
              <w:t>Коточигова Е.В.</w:t>
            </w:r>
          </w:p>
          <w:p w:rsidR="00DB5AA2" w:rsidRPr="008C7BF5" w:rsidRDefault="00DB5AA2" w:rsidP="008C7B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7BF5">
              <w:rPr>
                <w:rFonts w:ascii="Times New Roman" w:hAnsi="Times New Roman" w:cs="Times New Roman"/>
                <w:sz w:val="28"/>
                <w:szCs w:val="28"/>
              </w:rPr>
              <w:t>Захарова Т.Н.</w:t>
            </w:r>
          </w:p>
        </w:tc>
        <w:tc>
          <w:tcPr>
            <w:tcW w:w="2835" w:type="dxa"/>
          </w:tcPr>
          <w:p w:rsidR="00506E84" w:rsidRPr="008C7BF5" w:rsidRDefault="00DB5AA2" w:rsidP="008C7B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7BF5">
              <w:rPr>
                <w:rFonts w:ascii="Times New Roman" w:hAnsi="Times New Roman" w:cs="Times New Roman"/>
                <w:sz w:val="28"/>
                <w:szCs w:val="28"/>
              </w:rPr>
              <w:t>Практика. Оценка качества работы педагога. Когнитивное развитие</w:t>
            </w:r>
          </w:p>
        </w:tc>
        <w:tc>
          <w:tcPr>
            <w:tcW w:w="2126" w:type="dxa"/>
          </w:tcPr>
          <w:p w:rsidR="00506E84" w:rsidRPr="008C7BF5" w:rsidRDefault="00DB5AA2" w:rsidP="008C7B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7BF5">
              <w:rPr>
                <w:rFonts w:ascii="Times New Roman" w:hAnsi="Times New Roman" w:cs="Times New Roman"/>
                <w:sz w:val="28"/>
                <w:szCs w:val="28"/>
              </w:rPr>
              <w:t>Видео кейс</w:t>
            </w:r>
          </w:p>
        </w:tc>
      </w:tr>
      <w:tr w:rsidR="00506E84" w:rsidRPr="008C7BF5" w:rsidTr="0036553C">
        <w:tc>
          <w:tcPr>
            <w:tcW w:w="772" w:type="dxa"/>
          </w:tcPr>
          <w:p w:rsidR="00506E84" w:rsidRPr="008C7BF5" w:rsidRDefault="00506E84" w:rsidP="008C7B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7BF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33" w:type="dxa"/>
          </w:tcPr>
          <w:p w:rsidR="00506E84" w:rsidRPr="008C7BF5" w:rsidRDefault="00506E84" w:rsidP="008C7B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7BF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B5AA2" w:rsidRPr="008C7BF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8C7BF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B5AA2" w:rsidRPr="008C7BF5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8C7BF5">
              <w:rPr>
                <w:rFonts w:ascii="Times New Roman" w:hAnsi="Times New Roman" w:cs="Times New Roman"/>
                <w:sz w:val="28"/>
                <w:szCs w:val="28"/>
              </w:rPr>
              <w:t xml:space="preserve"> – 1</w:t>
            </w:r>
            <w:r w:rsidR="00DB5AA2" w:rsidRPr="008C7BF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8C7BF5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DB5AA2" w:rsidRPr="008C7BF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68" w:type="dxa"/>
          </w:tcPr>
          <w:p w:rsidR="00DB5AA2" w:rsidRPr="008C7BF5" w:rsidRDefault="00DB5AA2" w:rsidP="008C7B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7BF5">
              <w:rPr>
                <w:rFonts w:ascii="Times New Roman" w:hAnsi="Times New Roman" w:cs="Times New Roman"/>
                <w:sz w:val="28"/>
                <w:szCs w:val="28"/>
              </w:rPr>
              <w:t>Коточигова Е.В.</w:t>
            </w:r>
          </w:p>
          <w:p w:rsidR="00506E84" w:rsidRPr="008C7BF5" w:rsidRDefault="00DB5AA2" w:rsidP="008C7B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7BF5">
              <w:rPr>
                <w:rFonts w:ascii="Times New Roman" w:hAnsi="Times New Roman" w:cs="Times New Roman"/>
                <w:sz w:val="28"/>
                <w:szCs w:val="28"/>
              </w:rPr>
              <w:t>Захарова Т.Н.</w:t>
            </w:r>
          </w:p>
        </w:tc>
        <w:tc>
          <w:tcPr>
            <w:tcW w:w="2835" w:type="dxa"/>
          </w:tcPr>
          <w:p w:rsidR="00506E84" w:rsidRPr="008C7BF5" w:rsidRDefault="00162310" w:rsidP="008C7B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7BF5">
              <w:rPr>
                <w:rFonts w:ascii="Times New Roman" w:hAnsi="Times New Roman" w:cs="Times New Roman"/>
                <w:sz w:val="28"/>
                <w:szCs w:val="28"/>
              </w:rPr>
              <w:t>Презентация работы команд/экспертов и обратная связь от ведущих семинара</w:t>
            </w:r>
          </w:p>
        </w:tc>
        <w:tc>
          <w:tcPr>
            <w:tcW w:w="2126" w:type="dxa"/>
          </w:tcPr>
          <w:p w:rsidR="00506E84" w:rsidRPr="008C7BF5" w:rsidRDefault="00162310" w:rsidP="008C7B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7BF5">
              <w:rPr>
                <w:rFonts w:ascii="Times New Roman" w:hAnsi="Times New Roman" w:cs="Times New Roman"/>
                <w:sz w:val="28"/>
                <w:szCs w:val="28"/>
              </w:rPr>
              <w:t>Работаем в группе</w:t>
            </w:r>
          </w:p>
        </w:tc>
      </w:tr>
      <w:tr w:rsidR="00506E84" w:rsidRPr="008C7BF5" w:rsidTr="0036553C">
        <w:tc>
          <w:tcPr>
            <w:tcW w:w="772" w:type="dxa"/>
          </w:tcPr>
          <w:p w:rsidR="00506E84" w:rsidRPr="008C7BF5" w:rsidRDefault="00506E84" w:rsidP="008C7B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7BF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33" w:type="dxa"/>
          </w:tcPr>
          <w:p w:rsidR="00506E84" w:rsidRPr="008C7BF5" w:rsidRDefault="00506E84" w:rsidP="008C6A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7BF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62310" w:rsidRPr="008C7BF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8C7BF5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162310" w:rsidRPr="008C7BF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8C7B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15347">
              <w:rPr>
                <w:rFonts w:ascii="Times New Roman" w:hAnsi="Times New Roman" w:cs="Times New Roman"/>
                <w:sz w:val="28"/>
                <w:szCs w:val="28"/>
              </w:rPr>
              <w:t>– 14.30</w:t>
            </w:r>
            <w:bookmarkStart w:id="0" w:name="_GoBack"/>
            <w:bookmarkEnd w:id="0"/>
          </w:p>
        </w:tc>
        <w:tc>
          <w:tcPr>
            <w:tcW w:w="2268" w:type="dxa"/>
          </w:tcPr>
          <w:p w:rsidR="00506E84" w:rsidRPr="008C7BF5" w:rsidRDefault="00506E84" w:rsidP="008C7B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506E84" w:rsidRPr="008C7BF5" w:rsidRDefault="00162310" w:rsidP="008C7B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7BF5">
              <w:rPr>
                <w:rFonts w:ascii="Times New Roman" w:hAnsi="Times New Roman" w:cs="Times New Roman"/>
                <w:sz w:val="28"/>
                <w:szCs w:val="28"/>
              </w:rPr>
              <w:t>Работа в «полях»: оценивание качества для повышения качества дошкольного образования</w:t>
            </w:r>
            <w:r w:rsidR="00506E84" w:rsidRPr="008C7B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</w:tcPr>
          <w:p w:rsidR="00506E84" w:rsidRPr="008C7BF5" w:rsidRDefault="00506E84" w:rsidP="008C7B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06E84" w:rsidRPr="008C7BF5" w:rsidRDefault="00506E84" w:rsidP="008C7BF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06E84" w:rsidRPr="008C7BF5" w:rsidRDefault="00506E84" w:rsidP="008C7BF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506E84" w:rsidRPr="008C7B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507BA8"/>
    <w:multiLevelType w:val="hybridMultilevel"/>
    <w:tmpl w:val="6D56EA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666"/>
    <w:rsid w:val="000827DD"/>
    <w:rsid w:val="00162310"/>
    <w:rsid w:val="00215347"/>
    <w:rsid w:val="00472666"/>
    <w:rsid w:val="00506E84"/>
    <w:rsid w:val="007A34F6"/>
    <w:rsid w:val="008C6A93"/>
    <w:rsid w:val="008C7BF5"/>
    <w:rsid w:val="00D54D12"/>
    <w:rsid w:val="00DB5AA2"/>
    <w:rsid w:val="00DF6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06E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06E84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8C7BF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54D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54D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06E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06E84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8C7BF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54D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54D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groups/356852285690596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B654A8-282F-4DE3-B77B-446EA2E490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Kotochigova</dc:creator>
  <cp:keywords/>
  <dc:description/>
  <cp:lastModifiedBy>Татьяна</cp:lastModifiedBy>
  <cp:revision>10</cp:revision>
  <dcterms:created xsi:type="dcterms:W3CDTF">2020-09-07T09:35:00Z</dcterms:created>
  <dcterms:modified xsi:type="dcterms:W3CDTF">2020-09-14T20:03:00Z</dcterms:modified>
</cp:coreProperties>
</file>