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2604B" w14:textId="30B8AE59" w:rsidR="00253623" w:rsidRPr="0043495E" w:rsidRDefault="00253623" w:rsidP="004349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220531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Hlk172883444"/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bookmarkEnd w:id="0"/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0531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полугодие </w:t>
      </w:r>
      <w:r w:rsidR="000B44E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25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44E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220531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E54EC4B" w14:textId="77777777" w:rsidR="00253623" w:rsidRPr="0043495E" w:rsidRDefault="0045715F" w:rsidP="0043495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МДОУ «Д</w:t>
      </w:r>
      <w:r w:rsidR="00253623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110</w:t>
      </w:r>
      <w:r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981370" w:rsidRPr="0043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14:paraId="7AF9EB49" w14:textId="77777777" w:rsidR="0045715F" w:rsidRPr="00981370" w:rsidRDefault="00253623" w:rsidP="0043495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_Hlk166946068"/>
      <w:r w:rsidR="00981370" w:rsidRPr="0098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дошкольной образовательной организации с семьей по формированию основ финансовой культуры дошкольников»</w:t>
      </w:r>
      <w:bookmarkEnd w:id="1"/>
      <w:r w:rsidR="0098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0C43AE4" w14:textId="77777777" w:rsidR="00F85508" w:rsidRPr="0043495E" w:rsidRDefault="00F85508" w:rsidP="00F85508">
      <w:pPr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43495E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Pr="0043495E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="00981370" w:rsidRPr="0043495E">
        <w:rPr>
          <w:rFonts w:ascii="Times New Roman" w:hAnsi="Times New Roman" w:cs="Times New Roman"/>
          <w:iCs/>
          <w:spacing w:val="-8"/>
          <w:sz w:val="24"/>
          <w:szCs w:val="24"/>
        </w:rPr>
        <w:t>создание условий для формирования основ финансовой культуры и предпосылок финансовой грамотности у дошкольников (с 3-х до 7(8) лет), способствующих успешной социализации детей.</w:t>
      </w:r>
    </w:p>
    <w:p w14:paraId="631421E8" w14:textId="77777777" w:rsidR="00F85508" w:rsidRPr="0043495E" w:rsidRDefault="00F85508" w:rsidP="00F85508">
      <w:p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3495E">
        <w:rPr>
          <w:rFonts w:ascii="Times New Roman" w:hAnsi="Times New Roman" w:cs="Times New Roman"/>
          <w:sz w:val="24"/>
          <w:szCs w:val="24"/>
        </w:rPr>
        <w:t>:</w:t>
      </w:r>
    </w:p>
    <w:p w14:paraId="16659C66" w14:textId="77777777"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95E">
        <w:rPr>
          <w:rFonts w:ascii="Times New Roman" w:hAnsi="Times New Roman" w:cs="Times New Roman"/>
          <w:iCs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110» г. Ярославля </w:t>
      </w:r>
      <w:r w:rsidRPr="0043495E">
        <w:rPr>
          <w:rFonts w:ascii="Times New Roman" w:hAnsi="Times New Roman" w:cs="Times New Roman"/>
          <w:sz w:val="24"/>
          <w:szCs w:val="24"/>
        </w:rPr>
        <w:t xml:space="preserve">по формированию основ финансовой культуры дошкольников. </w:t>
      </w:r>
    </w:p>
    <w:p w14:paraId="532DA3BC" w14:textId="77777777"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95E">
        <w:rPr>
          <w:rFonts w:ascii="Times New Roman" w:hAnsi="Times New Roman" w:cs="Times New Roman"/>
          <w:iCs/>
          <w:sz w:val="24"/>
          <w:szCs w:val="24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14:paraId="18EF435C" w14:textId="77777777"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формированию основ финансовой культуры детей дошкольного возраста.</w:t>
      </w:r>
    </w:p>
    <w:p w14:paraId="2DF7CEA7" w14:textId="77777777" w:rsidR="00981370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 xml:space="preserve">Разработать оптимальную модель взаимодействия с родителями по </w:t>
      </w:r>
      <w:bookmarkStart w:id="2" w:name="_Hlk166951733"/>
      <w:r w:rsidRPr="0043495E">
        <w:rPr>
          <w:rFonts w:ascii="Times New Roman" w:hAnsi="Times New Roman" w:cs="Times New Roman"/>
          <w:sz w:val="24"/>
          <w:szCs w:val="24"/>
        </w:rPr>
        <w:t>формированию основ финансовой культуры у дошкольников.</w:t>
      </w:r>
    </w:p>
    <w:bookmarkEnd w:id="2"/>
    <w:p w14:paraId="16BFB948" w14:textId="77777777" w:rsidR="00220531" w:rsidRPr="0043495E" w:rsidRDefault="00981370" w:rsidP="0098137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95E">
        <w:rPr>
          <w:rFonts w:ascii="Times New Roman" w:hAnsi="Times New Roman" w:cs="Times New Roman"/>
          <w:sz w:val="24"/>
          <w:szCs w:val="24"/>
        </w:rPr>
        <w:t>Способствовать формированию у родителей практических навыков через активные формы взаимодействия.</w:t>
      </w:r>
    </w:p>
    <w:p w14:paraId="5433C61D" w14:textId="77777777" w:rsidR="00F85508" w:rsidRPr="0043495E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95E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14420E6" w14:textId="77777777" w:rsidR="00981370" w:rsidRPr="0043495E" w:rsidRDefault="00981370" w:rsidP="00981370">
      <w:pPr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95E">
        <w:rPr>
          <w:rFonts w:ascii="Times New Roman" w:hAnsi="Times New Roman" w:cs="Times New Roman"/>
          <w:bCs/>
          <w:sz w:val="24"/>
          <w:szCs w:val="24"/>
        </w:rPr>
        <w:t>Повышение профессиональной компетентности педагогов и специалистов ДОУ по вопросам формирования основ финансовой культуры у детей дошкольного возраста.</w:t>
      </w:r>
    </w:p>
    <w:p w14:paraId="0DAEF3A5" w14:textId="77777777" w:rsidR="00981370" w:rsidRPr="0043495E" w:rsidRDefault="00981370" w:rsidP="00981370">
      <w:pPr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95E">
        <w:rPr>
          <w:rFonts w:ascii="Times New Roman" w:hAnsi="Times New Roman" w:cs="Times New Roman"/>
          <w:bCs/>
          <w:sz w:val="24"/>
          <w:szCs w:val="24"/>
        </w:rPr>
        <w:t>Обобщение и распространения эффективных практик по формированию финансовой культуры дошкольников в условиях взаимодействия детского сада и семьи.</w:t>
      </w:r>
    </w:p>
    <w:p w14:paraId="0BC5BD7D" w14:textId="77777777" w:rsid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030EE5" w14:textId="77777777" w:rsidR="0043495E" w:rsidRDefault="0043495E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F40A8" w14:textId="77777777" w:rsidR="0043495E" w:rsidRPr="00253623" w:rsidRDefault="0043495E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268"/>
        <w:gridCol w:w="1981"/>
        <w:gridCol w:w="1276"/>
        <w:gridCol w:w="3052"/>
        <w:gridCol w:w="6511"/>
      </w:tblGrid>
      <w:tr w:rsidR="007F1856" w:rsidRPr="00253623" w14:paraId="27C49F87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04239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353972B4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2FBD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11E6963" w14:textId="77777777" w:rsidR="00220531" w:rsidRPr="00253623" w:rsidRDefault="00981370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B08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57BCE0FF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14:paraId="04106E3B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14:paraId="05618DE0" w14:textId="77777777"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14:paraId="0A8C85F2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57E6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FB3C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D6C2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F1856" w:rsidRPr="0069387F" w14:paraId="140022E4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C9B9" w14:textId="77777777"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8337" w14:textId="773073EB" w:rsidR="00220531" w:rsidRPr="00253623" w:rsidRDefault="0069387F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9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Базовой площадки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9FD" w14:textId="77777777" w:rsidR="00220531" w:rsidRDefault="00981370" w:rsidP="00D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CCB2" w14:textId="3F6EAA64" w:rsidR="00220531" w:rsidRPr="00253623" w:rsidRDefault="0069387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учебного года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7B77" w14:textId="77777777"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М.А. – старший воспитатель, руководитель творческой группы</w:t>
            </w:r>
          </w:p>
          <w:p w14:paraId="24D263EA" w14:textId="77777777"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группы:</w:t>
            </w:r>
          </w:p>
          <w:p w14:paraId="364FE020" w14:textId="77777777"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– старший воспитатель</w:t>
            </w:r>
          </w:p>
          <w:p w14:paraId="3155F67B" w14:textId="77777777"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– воспитатель</w:t>
            </w:r>
          </w:p>
          <w:p w14:paraId="49DD91C4" w14:textId="77777777"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С.Г. – воспитатель</w:t>
            </w:r>
          </w:p>
          <w:p w14:paraId="542DF82D" w14:textId="77777777" w:rsidR="00D50E0E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– воспитатель</w:t>
            </w:r>
          </w:p>
          <w:p w14:paraId="0296A660" w14:textId="77777777" w:rsidR="00D50E0E" w:rsidRPr="00253623" w:rsidRDefault="00D50E0E" w:rsidP="0098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Шухова А.В. - воспитатель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640D" w14:textId="10E394B6" w:rsidR="00220531" w:rsidRPr="00253623" w:rsidRDefault="008E1F3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творческой группы проводятся 1 раз в 2 недели.</w:t>
            </w:r>
          </w:p>
        </w:tc>
      </w:tr>
      <w:tr w:rsidR="007F1856" w:rsidRPr="00253623" w14:paraId="76B911A8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38FA" w14:textId="77777777" w:rsidR="00220531" w:rsidRDefault="00981370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1123" w14:textId="773AC9A9" w:rsidR="00220531" w:rsidRPr="00D50E0E" w:rsidRDefault="00613FFB" w:rsidP="005A1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педагогов на КПК по теме </w:t>
            </w:r>
            <w:r w:rsidR="00D117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БП.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6F3" w14:textId="3C39A353" w:rsidR="00220531" w:rsidRDefault="00613FFB" w:rsidP="00D5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3AB2" w14:textId="06F73A30" w:rsidR="00220531" w:rsidRDefault="00613FFB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2025 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B760" w14:textId="00FF8D4E" w:rsidR="00220531" w:rsidRDefault="00613FF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85A2" w14:textId="77777777" w:rsidR="00C411F6" w:rsidRDefault="00D117A0" w:rsidP="00D117A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финансовой грамотности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часа.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</w:p>
          <w:p w14:paraId="537BC696" w14:textId="77777777" w:rsidR="00D117A0" w:rsidRDefault="00D117A0" w:rsidP="00D117A0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финансовой грамотности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72 часа.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14:paraId="56B4F21C" w14:textId="3E9D4FD8" w:rsidR="00D117A0" w:rsidRPr="00D117A0" w:rsidRDefault="00D117A0" w:rsidP="00D117A0">
            <w:pPr>
              <w:pStyle w:val="a6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преподавания финансовой грамотности в дошкольных и общеобразовательных организациях в соответствии с Федеральной образовательной программой»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</w:t>
            </w:r>
            <w:r w:rsidRPr="00D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7F1856" w:rsidRPr="00253623" w14:paraId="21090E62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530B" w14:textId="77777777"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2E62" w14:textId="3463D5F1" w:rsidR="007F1856" w:rsidRDefault="008E1F37" w:rsidP="007F1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Итоговые родительские собрания. Консультации родителей по теме финансовой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культуры.</w:t>
            </w:r>
          </w:p>
          <w:p w14:paraId="29698DF6" w14:textId="3580E061" w:rsidR="008E1F37" w:rsidRPr="00D50E0E" w:rsidRDefault="008E1F37" w:rsidP="007F1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Награждение самых активных законных представителей.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C59" w14:textId="77777777"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3532" w14:textId="3B437DDD" w:rsidR="007F1856" w:rsidRDefault="008E1F37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4EE7" w14:textId="77777777"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DFBD" w14:textId="3CB3D760" w:rsidR="00C411F6" w:rsidRDefault="00C411F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мая.</w:t>
            </w:r>
          </w:p>
        </w:tc>
      </w:tr>
      <w:tr w:rsidR="007F1856" w:rsidRPr="00253623" w14:paraId="12E9DA44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8C55" w14:textId="77777777"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84B4" w14:textId="77777777"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конференциях, семинарах для представления опыта работы по теме БП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F8E" w14:textId="77777777"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9CFA" w14:textId="1E76FF16" w:rsidR="007F1856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7F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D3BF" w14:textId="77777777" w:rsidR="007F1856" w:rsidRDefault="007F1856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A93D" w14:textId="2D02B9CE" w:rsidR="00C26041" w:rsidRDefault="00C2604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января 2025 г. «Финансовая культура в ДОО: реализуем задачи ФОП </w:t>
            </w:r>
            <w:proofErr w:type="gramStart"/>
            <w:r w:rsidRPr="00C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626AE62" w14:textId="77445E75" w:rsidR="007F1856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26041" w:rsidRPr="00077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https://vk.com/wall-188318476_2094</w:t>
              </w:r>
            </w:hyperlink>
          </w:p>
          <w:p w14:paraId="55F74FB4" w14:textId="2FF5B4FA" w:rsidR="00C26041" w:rsidRDefault="00C2604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мая 2025 г. </w:t>
            </w:r>
            <w:r w:rsidRPr="00C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культура в ДОО: познаём, исследуем, экспериментируем (ОО «Познавательное развитие»)».</w:t>
            </w:r>
          </w:p>
          <w:p w14:paraId="0B4937AF" w14:textId="3693BE00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https://vk.com/wall-188318476_2298</w:t>
              </w:r>
            </w:hyperlink>
          </w:p>
        </w:tc>
      </w:tr>
      <w:tr w:rsidR="007F1856" w:rsidRPr="00253623" w14:paraId="2C3E5983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2431" w14:textId="77777777"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3C32" w14:textId="7861D727" w:rsidR="007F1856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«Профессии наших родителей»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68B" w14:textId="31FF86DE" w:rsidR="007F1856" w:rsidRDefault="0069387F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306B" w14:textId="769E3D90" w:rsidR="007F1856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2025 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3E55" w14:textId="65B44626" w:rsidR="007F1856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творческой группы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AF51" w14:textId="59DA4601" w:rsidR="0069387F" w:rsidRDefault="0069387F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</w:t>
            </w:r>
            <w:r w:rsidR="00C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встречи с родителями.</w:t>
            </w:r>
          </w:p>
          <w:p w14:paraId="3F4B8C66" w14:textId="2B21EE50" w:rsidR="007F1856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9387F" w:rsidRPr="00077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https://vk.com/wall-188318476_2245</w:t>
              </w:r>
            </w:hyperlink>
          </w:p>
          <w:p w14:paraId="6A71A941" w14:textId="4A350CFD" w:rsidR="0069387F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9387F" w:rsidRPr="00077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https://vk.com/wall-188318476_2231</w:t>
              </w:r>
            </w:hyperlink>
          </w:p>
          <w:p w14:paraId="78F98116" w14:textId="7ED0BA5D" w:rsidR="0069387F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9387F" w:rsidRPr="000778E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https://vk.com/wall-188318476_2206</w:t>
              </w:r>
            </w:hyperlink>
          </w:p>
          <w:p w14:paraId="050F04F8" w14:textId="482200AD" w:rsidR="0069387F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56" w:rsidRPr="00253623" w14:paraId="454F9918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D200" w14:textId="77777777" w:rsidR="007F1856" w:rsidRDefault="007F1856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3AEA" w14:textId="55551D50" w:rsidR="007F1856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занятий по формированию основ финансовой культуры для детей дошкольного возраста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905" w14:textId="3F9A9BC4" w:rsidR="007F1856" w:rsidRDefault="0069387F" w:rsidP="007F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B1F4" w14:textId="235C239C" w:rsidR="007F1856" w:rsidRDefault="00C2604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2025 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AF04" w14:textId="08CB6C11" w:rsidR="007F1856" w:rsidRDefault="0069387F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48AC" w14:textId="7BF07103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https://vk.com/wall-188318476_2108</w:t>
              </w:r>
            </w:hyperlink>
          </w:p>
          <w:p w14:paraId="608A1F7F" w14:textId="72711E34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https://vk.com/wall-188318476_2137</w:t>
              </w:r>
            </w:hyperlink>
          </w:p>
          <w:p w14:paraId="0F905704" w14:textId="6A5D68A1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https://vk.com/wall-188318476_2182</w:t>
              </w:r>
            </w:hyperlink>
          </w:p>
          <w:p w14:paraId="3EBF38E6" w14:textId="31802F7E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https://vk.com/wall-188318476_2180</w:t>
              </w:r>
            </w:hyperlink>
          </w:p>
          <w:p w14:paraId="22A8293C" w14:textId="0ABEED50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https://vk.com/wall-188318476_2125</w:t>
              </w:r>
            </w:hyperlink>
          </w:p>
          <w:p w14:paraId="0913A78F" w14:textId="737888FA" w:rsidR="00C26041" w:rsidRDefault="00FA5738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26041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https://vk.com/wall-188318476_2070</w:t>
              </w:r>
            </w:hyperlink>
          </w:p>
          <w:p w14:paraId="7E174FE0" w14:textId="77777777" w:rsidR="00C26041" w:rsidRDefault="00C2604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1C2F2" w14:textId="77777777" w:rsidR="00C26041" w:rsidRDefault="00C2604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3ADCD" w14:textId="6317A20B" w:rsidR="00C26041" w:rsidRDefault="00C26041" w:rsidP="007F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7F" w:rsidRPr="00253623" w14:paraId="70517B83" w14:textId="77777777" w:rsidTr="0069387F">
        <w:trPr>
          <w:jc w:val="center"/>
        </w:trPr>
        <w:tc>
          <w:tcPr>
            <w:tcW w:w="1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FEDE" w14:textId="77777777" w:rsidR="0069387F" w:rsidRPr="00077411" w:rsidRDefault="0069387F" w:rsidP="0069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59A0" w14:textId="12B5AD34" w:rsidR="0069387F" w:rsidRPr="00613FFB" w:rsidRDefault="0069387F" w:rsidP="00613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87F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оснащение РППС</w:t>
            </w:r>
            <w:r w:rsidR="00613FFB">
              <w:rPr>
                <w:rFonts w:ascii="Times New Roman" w:hAnsi="Times New Roman" w:cs="Times New Roman"/>
                <w:sz w:val="24"/>
                <w:szCs w:val="24"/>
              </w:rPr>
              <w:t>. Модуль «Профессии».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3D6" w14:textId="53306C57" w:rsidR="0069387F" w:rsidRPr="0069387F" w:rsidRDefault="0069387F" w:rsidP="0069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C1E0" w14:textId="7B34D8F9" w:rsidR="0069387F" w:rsidRPr="0069387F" w:rsidRDefault="0069387F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7F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6CA3" w14:textId="71761D84" w:rsidR="0069387F" w:rsidRDefault="0069387F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E6C1" w14:textId="33ADBC6E" w:rsidR="0069387F" w:rsidRDefault="00FA5738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https://disk.yandex.ru/d/yJID5hnpzHTfzw</w:t>
              </w:r>
            </w:hyperlink>
            <w:r w:rsidR="0061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87F" w:rsidRPr="00253623" w14:paraId="449562D5" w14:textId="77777777" w:rsidTr="0069387F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451C" w14:textId="77777777" w:rsidR="0069387F" w:rsidRPr="00077411" w:rsidRDefault="0069387F" w:rsidP="0069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E1AA" w14:textId="69D15E34" w:rsidR="0069387F" w:rsidRPr="00077411" w:rsidRDefault="00C26041" w:rsidP="0069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0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26041">
              <w:rPr>
                <w:rFonts w:ascii="Times New Roman" w:hAnsi="Times New Roman" w:cs="Times New Roman"/>
                <w:sz w:val="24"/>
                <w:szCs w:val="24"/>
              </w:rPr>
              <w:t xml:space="preserve"> «Как экономит наша семья»</w:t>
            </w:r>
            <w:r w:rsidRPr="00C260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430" w14:textId="1A40B634" w:rsidR="0069387F" w:rsidRDefault="0069387F" w:rsidP="0069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FD4B" w14:textId="0792AC42" w:rsidR="0069387F" w:rsidRDefault="00C26041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04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6041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D06E" w14:textId="15EB8EA1" w:rsidR="0069387F" w:rsidRDefault="0069387F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3F2D" w14:textId="1C0303A4" w:rsidR="0069387F" w:rsidRDefault="00FA5738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https://disk.yandex.ru/i/mqKsSql2oJE-Tw</w:t>
              </w:r>
            </w:hyperlink>
          </w:p>
          <w:p w14:paraId="59A90799" w14:textId="58BC3C00" w:rsidR="00613FFB" w:rsidRDefault="00613FFB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7F" w:rsidRPr="00253623" w14:paraId="47083DE4" w14:textId="77777777" w:rsidTr="0069387F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4E96" w14:textId="77777777" w:rsidR="0069387F" w:rsidRPr="00077411" w:rsidRDefault="0069387F" w:rsidP="0069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95B9" w14:textId="77777777" w:rsidR="0069387F" w:rsidRPr="00077411" w:rsidRDefault="0069387F" w:rsidP="0069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11">
              <w:rPr>
                <w:rFonts w:ascii="Times New Roman" w:hAnsi="Times New Roman" w:cs="Times New Roman"/>
                <w:sz w:val="24"/>
                <w:szCs w:val="24"/>
              </w:rPr>
              <w:t>Просмотр открытых мероприятий по формированию основ финансовой культуры и экономического воспитания у детей дошкольного возраста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41E" w14:textId="77777777" w:rsidR="0069387F" w:rsidRDefault="0069387F" w:rsidP="0069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4AAF" w14:textId="1C510763" w:rsidR="0069387F" w:rsidRDefault="00613FFB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 2025 г.</w:t>
            </w:r>
          </w:p>
        </w:tc>
        <w:tc>
          <w:tcPr>
            <w:tcW w:w="9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CF7F" w14:textId="77777777" w:rsidR="0069387F" w:rsidRDefault="0069387F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ДОО</w:t>
            </w:r>
          </w:p>
        </w:tc>
        <w:tc>
          <w:tcPr>
            <w:tcW w:w="2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6E3C" w14:textId="77777777" w:rsidR="00613FFB" w:rsidRDefault="00FA5738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https://vk.com/wall-188318476_2108</w:t>
              </w:r>
            </w:hyperlink>
          </w:p>
          <w:p w14:paraId="676DB296" w14:textId="77777777" w:rsidR="00613FFB" w:rsidRDefault="00FA5738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https://vk.com/wall-188318476_2137</w:t>
              </w:r>
            </w:hyperlink>
          </w:p>
          <w:p w14:paraId="76690692" w14:textId="77777777" w:rsidR="00613FFB" w:rsidRDefault="00FA5738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https://vk.com/wall-188318476_2182</w:t>
              </w:r>
            </w:hyperlink>
          </w:p>
          <w:p w14:paraId="362E0653" w14:textId="77777777" w:rsidR="00613FFB" w:rsidRDefault="00FA5738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https://vk.com/wall-188318476_2180</w:t>
              </w:r>
            </w:hyperlink>
          </w:p>
          <w:p w14:paraId="1EB57E96" w14:textId="77777777" w:rsidR="00613FFB" w:rsidRDefault="00FA5738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https://vk.com/wall-188318476_2125</w:t>
              </w:r>
            </w:hyperlink>
          </w:p>
          <w:p w14:paraId="33C61191" w14:textId="77777777" w:rsidR="00613FFB" w:rsidRDefault="00FA5738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13FFB" w:rsidRPr="00874B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https://vk.com/wall-188318476_2070</w:t>
              </w:r>
            </w:hyperlink>
          </w:p>
          <w:p w14:paraId="5E3C369E" w14:textId="5B573282" w:rsidR="0069387F" w:rsidRDefault="0069387F" w:rsidP="0069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33BB04" w14:textId="77777777" w:rsidR="00220531" w:rsidRDefault="00FA5738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D2831" w:rsidRPr="004D2831">
          <w:rPr>
            <w:rStyle w:val="a4"/>
            <w:rFonts w:ascii="Times New Roman" w:hAnsi="Times New Roman" w:cs="Times New Roman"/>
            <w:sz w:val="28"/>
            <w:szCs w:val="28"/>
          </w:rPr>
          <w:t>https://mdou110.edu.yar.ru/innovatsionnaya_deyatelnost/regionalnaya_bazovaya_plosh_43.html</w:t>
        </w:r>
      </w:hyperlink>
    </w:p>
    <w:p w14:paraId="74835C49" w14:textId="77777777" w:rsidR="00C411F6" w:rsidRDefault="00C411F6" w:rsidP="00C41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6E784245" w14:textId="77777777"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14:paraId="169344AF" w14:textId="77777777"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EAB8B" w14:textId="77777777" w:rsidR="00220531" w:rsidRPr="00220531" w:rsidRDefault="004A124B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715F" w:rsidRPr="00220531">
        <w:rPr>
          <w:rFonts w:ascii="Times New Roman" w:hAnsi="Times New Roman" w:cs="Times New Roman"/>
          <w:sz w:val="28"/>
          <w:szCs w:val="28"/>
        </w:rPr>
        <w:t>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14:paraId="6FC7AF49" w14:textId="77777777" w:rsidR="00220531" w:rsidRDefault="004A124B" w:rsidP="004A124B">
      <w:pPr>
        <w:pStyle w:val="a6"/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ООО «Интерактивные системы»</w:t>
      </w:r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4D2831"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https://systemekb.ru/</w:t>
        </w:r>
      </w:hyperlink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2DA08" w14:textId="1806AC0D" w:rsidR="008E1F37" w:rsidRPr="008E1F37" w:rsidRDefault="008E1F37" w:rsidP="008E1F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37">
        <w:rPr>
          <w:rFonts w:ascii="Times New Roman" w:hAnsi="Times New Roman" w:cs="Times New Roman"/>
          <w:sz w:val="28"/>
          <w:szCs w:val="28"/>
        </w:rPr>
        <w:t>Обучающий комплект «Азы финансовой культуры»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37">
        <w:rPr>
          <w:rFonts w:ascii="Times New Roman" w:hAnsi="Times New Roman" w:cs="Times New Roman"/>
          <w:sz w:val="28"/>
          <w:szCs w:val="28"/>
        </w:rPr>
        <w:t xml:space="preserve">Авторы: Стахович Л.В., </w:t>
      </w:r>
      <w:proofErr w:type="spellStart"/>
      <w:r w:rsidRPr="008E1F37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8E1F37">
        <w:rPr>
          <w:rFonts w:ascii="Times New Roman" w:hAnsi="Times New Roman" w:cs="Times New Roman"/>
          <w:sz w:val="28"/>
          <w:szCs w:val="28"/>
        </w:rPr>
        <w:t xml:space="preserve"> Л.Ю., </w:t>
      </w:r>
      <w:proofErr w:type="spellStart"/>
      <w:r w:rsidRPr="008E1F37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8E1F37">
        <w:rPr>
          <w:rFonts w:ascii="Times New Roman" w:hAnsi="Times New Roman" w:cs="Times New Roman"/>
          <w:sz w:val="28"/>
          <w:szCs w:val="28"/>
        </w:rPr>
        <w:t xml:space="preserve"> Е.В. </w:t>
      </w:r>
    </w:p>
    <w:p w14:paraId="512D60B3" w14:textId="2E2DA4C4" w:rsidR="008E1F37" w:rsidRPr="008E1F37" w:rsidRDefault="008E1F37" w:rsidP="008E1F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37">
        <w:rPr>
          <w:rFonts w:ascii="Times New Roman" w:hAnsi="Times New Roman" w:cs="Times New Roman"/>
          <w:sz w:val="28"/>
          <w:szCs w:val="28"/>
        </w:rPr>
        <w:t>Путешествие в Сказочные Финансы. Тетрадь юного финансиста 5-6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37">
        <w:rPr>
          <w:rFonts w:ascii="Times New Roman" w:hAnsi="Times New Roman" w:cs="Times New Roman"/>
          <w:sz w:val="28"/>
          <w:szCs w:val="28"/>
        </w:rPr>
        <w:t>Автор: Модель Н.А.</w:t>
      </w:r>
    </w:p>
    <w:p w14:paraId="3BF2CC0A" w14:textId="0C82841A" w:rsidR="008E1F37" w:rsidRPr="008E1F37" w:rsidRDefault="008E1F37" w:rsidP="008E1F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37">
        <w:rPr>
          <w:rFonts w:ascii="Times New Roman" w:hAnsi="Times New Roman" w:cs="Times New Roman"/>
          <w:sz w:val="28"/>
          <w:szCs w:val="28"/>
        </w:rPr>
        <w:t>Школа финансов. Тетрадь юного финансиста 6-7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37">
        <w:rPr>
          <w:rFonts w:ascii="Times New Roman" w:hAnsi="Times New Roman" w:cs="Times New Roman"/>
          <w:sz w:val="28"/>
          <w:szCs w:val="28"/>
        </w:rPr>
        <w:t>Автор: Модель Н.А.</w:t>
      </w:r>
    </w:p>
    <w:p w14:paraId="48420EC1" w14:textId="0E74DE82" w:rsidR="008E1F37" w:rsidRPr="008E1F37" w:rsidRDefault="008E1F37" w:rsidP="008E1F37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F37">
        <w:rPr>
          <w:rFonts w:ascii="Times New Roman" w:hAnsi="Times New Roman" w:cs="Times New Roman"/>
          <w:sz w:val="28"/>
          <w:szCs w:val="28"/>
        </w:rPr>
        <w:t>Энциклопедия для малышей в сказках. «Откуда берутся деньги?»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3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8E1F37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8E1F37">
        <w:rPr>
          <w:rFonts w:ascii="Times New Roman" w:hAnsi="Times New Roman" w:cs="Times New Roman"/>
          <w:sz w:val="28"/>
          <w:szCs w:val="28"/>
        </w:rPr>
        <w:t xml:space="preserve"> Елена</w:t>
      </w:r>
    </w:p>
    <w:p w14:paraId="5A9C81C6" w14:textId="77777777" w:rsidR="00220531" w:rsidRDefault="004A124B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220531">
        <w:rPr>
          <w:rFonts w:ascii="Times New Roman" w:hAnsi="Times New Roman" w:cs="Times New Roman"/>
          <w:sz w:val="28"/>
          <w:szCs w:val="28"/>
        </w:rPr>
        <w:t>п</w:t>
      </w:r>
      <w:r w:rsidR="00220531"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220531">
        <w:rPr>
          <w:rFonts w:ascii="Times New Roman" w:hAnsi="Times New Roman" w:cs="Times New Roman"/>
          <w:sz w:val="28"/>
          <w:szCs w:val="28"/>
        </w:rPr>
        <w:t>:</w:t>
      </w:r>
    </w:p>
    <w:p w14:paraId="14416D82" w14:textId="34937F31" w:rsidR="008E1F37" w:rsidRPr="008E1F37" w:rsidRDefault="004A124B" w:rsidP="008E1F37">
      <w:pPr>
        <w:pStyle w:val="a6"/>
        <w:numPr>
          <w:ilvl w:val="0"/>
          <w:numId w:val="6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ДОО регулярно изготавливаются дидактические пособия (игры, вертушки, наглядный материал), направленный на развитие финансовой культуры и ознакомлению с профессиями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1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11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11F6">
        <w:rPr>
          <w:rFonts w:ascii="Times New Roman" w:hAnsi="Times New Roman" w:cs="Times New Roman"/>
          <w:sz w:val="28"/>
          <w:szCs w:val="28"/>
        </w:rPr>
        <w:t>римеры по ссылкам ниже)</w:t>
      </w:r>
    </w:p>
    <w:p w14:paraId="38DAACD8" w14:textId="77777777" w:rsidR="004A124B" w:rsidRPr="004A124B" w:rsidRDefault="004A124B" w:rsidP="004A1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FFC50" w14:textId="66C8B0D4" w:rsidR="008E1F37" w:rsidRPr="008E1F37" w:rsidRDefault="00FA5738" w:rsidP="00220531">
      <w:pPr>
        <w:spacing w:after="0" w:line="240" w:lineRule="auto"/>
        <w:rPr>
          <w:sz w:val="24"/>
          <w:szCs w:val="24"/>
        </w:rPr>
      </w:pPr>
      <w:hyperlink r:id="rId27" w:history="1">
        <w:r w:rsidR="008E1F37" w:rsidRPr="008E1F3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https://disk.yandex.ru/d/yJID5hnpzHTfzw</w:t>
        </w:r>
      </w:hyperlink>
    </w:p>
    <w:p w14:paraId="38259AD5" w14:textId="5617ED89" w:rsidR="007A0432" w:rsidRDefault="00FA5738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E1F37" w:rsidRPr="00874B22">
          <w:rPr>
            <w:rStyle w:val="a4"/>
            <w:rFonts w:ascii="Times New Roman" w:hAnsi="Times New Roman" w:cs="Times New Roman"/>
            <w:sz w:val="28"/>
            <w:szCs w:val="28"/>
          </w:rPr>
          <w:t>https://disk.yandex.ru/i/lnMB3QnyqA8wqQ</w:t>
        </w:r>
      </w:hyperlink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1B858" w14:textId="77777777" w:rsidR="004D2831" w:rsidRDefault="00FA5738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4D2831"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https://disk.yandex.ru/i/oGXNN8r-0eX_kg</w:t>
        </w:r>
      </w:hyperlink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9CF13" w14:textId="77777777" w:rsidR="004D2831" w:rsidRDefault="00FA5738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4D2831" w:rsidRPr="00B00244">
          <w:rPr>
            <w:rStyle w:val="a4"/>
            <w:rFonts w:ascii="Times New Roman" w:hAnsi="Times New Roman" w:cs="Times New Roman"/>
            <w:sz w:val="28"/>
            <w:szCs w:val="28"/>
          </w:rPr>
          <w:t>https://disk.yandex.ru/i/eqVUrKo4_vQ4-Q</w:t>
        </w:r>
      </w:hyperlink>
      <w:r w:rsidR="004D28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2831" w:rsidSect="0043495E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75F99"/>
    <w:multiLevelType w:val="hybridMultilevel"/>
    <w:tmpl w:val="B16898BE"/>
    <w:lvl w:ilvl="0" w:tplc="D5A0F7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B4B39"/>
    <w:multiLevelType w:val="hybridMultilevel"/>
    <w:tmpl w:val="B0E6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502B"/>
    <w:multiLevelType w:val="multilevel"/>
    <w:tmpl w:val="30B29C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77411"/>
    <w:rsid w:val="000B44E0"/>
    <w:rsid w:val="001105B9"/>
    <w:rsid w:val="00125F11"/>
    <w:rsid w:val="00197AE6"/>
    <w:rsid w:val="001A1AAD"/>
    <w:rsid w:val="002130CA"/>
    <w:rsid w:val="00220531"/>
    <w:rsid w:val="00253623"/>
    <w:rsid w:val="002B45E7"/>
    <w:rsid w:val="0038016D"/>
    <w:rsid w:val="00386692"/>
    <w:rsid w:val="0043495E"/>
    <w:rsid w:val="0045715F"/>
    <w:rsid w:val="004A124B"/>
    <w:rsid w:val="004D2831"/>
    <w:rsid w:val="004F41E7"/>
    <w:rsid w:val="005671B8"/>
    <w:rsid w:val="005937E6"/>
    <w:rsid w:val="005D7E18"/>
    <w:rsid w:val="006128D4"/>
    <w:rsid w:val="00613FFB"/>
    <w:rsid w:val="0069387F"/>
    <w:rsid w:val="006B4562"/>
    <w:rsid w:val="00783E18"/>
    <w:rsid w:val="007A0432"/>
    <w:rsid w:val="007D6044"/>
    <w:rsid w:val="007F1856"/>
    <w:rsid w:val="00800FA0"/>
    <w:rsid w:val="008E1F37"/>
    <w:rsid w:val="00981370"/>
    <w:rsid w:val="00A22085"/>
    <w:rsid w:val="00A4022B"/>
    <w:rsid w:val="00A43FE1"/>
    <w:rsid w:val="00AD4771"/>
    <w:rsid w:val="00B01C0B"/>
    <w:rsid w:val="00C26041"/>
    <w:rsid w:val="00C411F6"/>
    <w:rsid w:val="00CD33D6"/>
    <w:rsid w:val="00D117A0"/>
    <w:rsid w:val="00D31A42"/>
    <w:rsid w:val="00D50E0E"/>
    <w:rsid w:val="00DA0A40"/>
    <w:rsid w:val="00DD4E2C"/>
    <w:rsid w:val="00DE5308"/>
    <w:rsid w:val="00E47353"/>
    <w:rsid w:val="00F82DA8"/>
    <w:rsid w:val="00F85508"/>
    <w:rsid w:val="00FA573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9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774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77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8318476_2245" TargetMode="External"/><Relationship Id="rId13" Type="http://schemas.openxmlformats.org/officeDocument/2006/relationships/hyperlink" Target="https://vk.com/wall-188318476_2182" TargetMode="External"/><Relationship Id="rId18" Type="http://schemas.openxmlformats.org/officeDocument/2006/relationships/hyperlink" Target="https://disk.yandex.ru/i/mqKsSql2oJE-Tw" TargetMode="External"/><Relationship Id="rId26" Type="http://schemas.openxmlformats.org/officeDocument/2006/relationships/hyperlink" Target="https://systemek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88318476_2182" TargetMode="External"/><Relationship Id="rId7" Type="http://schemas.openxmlformats.org/officeDocument/2006/relationships/hyperlink" Target="https://vk.com/wall-188318476_2298" TargetMode="External"/><Relationship Id="rId12" Type="http://schemas.openxmlformats.org/officeDocument/2006/relationships/hyperlink" Target="https://vk.com/wall-188318476_2137" TargetMode="External"/><Relationship Id="rId17" Type="http://schemas.openxmlformats.org/officeDocument/2006/relationships/hyperlink" Target="https://disk.yandex.ru/d/yJID5hnpzHTfzw" TargetMode="External"/><Relationship Id="rId25" Type="http://schemas.openxmlformats.org/officeDocument/2006/relationships/hyperlink" Target="https://mdou110.edu.yar.ru/innovatsionnaya_deyatelnost/regionalnaya_bazovaya_plosh_4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8318476_2070" TargetMode="External"/><Relationship Id="rId20" Type="http://schemas.openxmlformats.org/officeDocument/2006/relationships/hyperlink" Target="https://vk.com/wall-188318476_2137" TargetMode="External"/><Relationship Id="rId29" Type="http://schemas.openxmlformats.org/officeDocument/2006/relationships/hyperlink" Target="https://disk.yandex.ru/i/oGXNN8r-0eX_k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8318476_2094" TargetMode="External"/><Relationship Id="rId11" Type="http://schemas.openxmlformats.org/officeDocument/2006/relationships/hyperlink" Target="https://vk.com/wall-188318476_2108" TargetMode="External"/><Relationship Id="rId24" Type="http://schemas.openxmlformats.org/officeDocument/2006/relationships/hyperlink" Target="https://vk.com/wall-188318476_20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8318476_2125" TargetMode="External"/><Relationship Id="rId23" Type="http://schemas.openxmlformats.org/officeDocument/2006/relationships/hyperlink" Target="https://vk.com/wall-188318476_2125" TargetMode="External"/><Relationship Id="rId28" Type="http://schemas.openxmlformats.org/officeDocument/2006/relationships/hyperlink" Target="https://disk.yandex.ru/i/lnMB3QnyqA8wqQ" TargetMode="External"/><Relationship Id="rId10" Type="http://schemas.openxmlformats.org/officeDocument/2006/relationships/hyperlink" Target="https://vk.com/wall-188318476_2206" TargetMode="External"/><Relationship Id="rId19" Type="http://schemas.openxmlformats.org/officeDocument/2006/relationships/hyperlink" Target="https://vk.com/wall-188318476_210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188318476_2231" TargetMode="External"/><Relationship Id="rId14" Type="http://schemas.openxmlformats.org/officeDocument/2006/relationships/hyperlink" Target="https://vk.com/wall-188318476_2180" TargetMode="External"/><Relationship Id="rId22" Type="http://schemas.openxmlformats.org/officeDocument/2006/relationships/hyperlink" Target="https://vk.com/wall-188318476_2180" TargetMode="External"/><Relationship Id="rId27" Type="http://schemas.openxmlformats.org/officeDocument/2006/relationships/hyperlink" Target="https://disk.yandex.ru/d/yJID5hnpzHTfzw" TargetMode="External"/><Relationship Id="rId30" Type="http://schemas.openxmlformats.org/officeDocument/2006/relationships/hyperlink" Target="https://disk.yandex.ru/i/eqVUrKo4_vQ4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Павловна Штогрина</cp:lastModifiedBy>
  <cp:revision>8</cp:revision>
  <dcterms:created xsi:type="dcterms:W3CDTF">2023-10-23T05:07:00Z</dcterms:created>
  <dcterms:modified xsi:type="dcterms:W3CDTF">2025-05-23T06:07:00Z</dcterms:modified>
</cp:coreProperties>
</file>