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4B" w:rsidRPr="00EB224B" w:rsidRDefault="00EB224B" w:rsidP="00EB224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24B">
        <w:rPr>
          <w:rFonts w:ascii="Times New Roman" w:hAnsi="Times New Roman" w:cs="Times New Roman"/>
          <w:b/>
          <w:sz w:val="28"/>
          <w:szCs w:val="28"/>
        </w:rPr>
        <w:t xml:space="preserve">План мероприятий на 2016 год в рамках </w:t>
      </w:r>
      <w:r w:rsidR="00EE189C">
        <w:rPr>
          <w:rFonts w:ascii="Times New Roman" w:hAnsi="Times New Roman" w:cs="Times New Roman"/>
          <w:b/>
          <w:sz w:val="28"/>
          <w:szCs w:val="28"/>
        </w:rPr>
        <w:t>р</w:t>
      </w:r>
      <w:r w:rsidR="00EE189C" w:rsidRPr="00EE189C">
        <w:rPr>
          <w:rFonts w:ascii="Times New Roman" w:hAnsi="Times New Roman" w:cs="Times New Roman"/>
          <w:b/>
          <w:sz w:val="28"/>
          <w:szCs w:val="28"/>
        </w:rPr>
        <w:t>егиональн</w:t>
      </w:r>
      <w:r w:rsidR="00EE189C">
        <w:rPr>
          <w:rFonts w:ascii="Times New Roman" w:hAnsi="Times New Roman" w:cs="Times New Roman"/>
          <w:b/>
          <w:sz w:val="28"/>
          <w:szCs w:val="28"/>
        </w:rPr>
        <w:t>ого</w:t>
      </w:r>
      <w:r w:rsidR="00EE189C" w:rsidRPr="00EE189C">
        <w:rPr>
          <w:rFonts w:ascii="Times New Roman" w:hAnsi="Times New Roman" w:cs="Times New Roman"/>
          <w:b/>
          <w:sz w:val="28"/>
          <w:szCs w:val="28"/>
        </w:rPr>
        <w:t xml:space="preserve"> межведомственн</w:t>
      </w:r>
      <w:r w:rsidR="00EE189C">
        <w:rPr>
          <w:rFonts w:ascii="Times New Roman" w:hAnsi="Times New Roman" w:cs="Times New Roman"/>
          <w:b/>
          <w:sz w:val="28"/>
          <w:szCs w:val="28"/>
        </w:rPr>
        <w:t>ого</w:t>
      </w:r>
      <w:bookmarkStart w:id="0" w:name="_GoBack"/>
      <w:bookmarkEnd w:id="0"/>
      <w:r w:rsidR="00EE189C" w:rsidRPr="00EE1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24B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EB224B" w:rsidRDefault="00EB224B" w:rsidP="00EB224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24B">
        <w:rPr>
          <w:rFonts w:ascii="Times New Roman" w:hAnsi="Times New Roman" w:cs="Times New Roman"/>
          <w:b/>
          <w:sz w:val="28"/>
          <w:szCs w:val="28"/>
        </w:rPr>
        <w:t>«Возрождение художественных промыслов Ярославской области»</w:t>
      </w:r>
    </w:p>
    <w:p w:rsidR="00EB224B" w:rsidRPr="00EB224B" w:rsidRDefault="00EB224B" w:rsidP="00EB224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304" w:type="pct"/>
        <w:tblLayout w:type="fixed"/>
        <w:tblLook w:val="04A0" w:firstRow="1" w:lastRow="0" w:firstColumn="1" w:lastColumn="0" w:noHBand="0" w:noVBand="1"/>
      </w:tblPr>
      <w:tblGrid>
        <w:gridCol w:w="1831"/>
        <w:gridCol w:w="7808"/>
        <w:gridCol w:w="3023"/>
        <w:gridCol w:w="3023"/>
      </w:tblGrid>
      <w:tr w:rsidR="00EB224B" w:rsidRPr="00690784" w:rsidTr="00EB224B">
        <w:tc>
          <w:tcPr>
            <w:tcW w:w="1802" w:type="dxa"/>
            <w:shd w:val="clear" w:color="auto" w:fill="FFFF00"/>
          </w:tcPr>
          <w:p w:rsidR="00EB224B" w:rsidRPr="00EB224B" w:rsidRDefault="00EB224B" w:rsidP="00EB224B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24B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0666" w:type="dxa"/>
            <w:gridSpan w:val="2"/>
            <w:shd w:val="clear" w:color="auto" w:fill="FFFF00"/>
          </w:tcPr>
          <w:p w:rsidR="00EB224B" w:rsidRPr="00EB224B" w:rsidRDefault="00EB224B" w:rsidP="00EB224B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24B">
              <w:rPr>
                <w:rFonts w:ascii="Times New Roman" w:hAnsi="Times New Roman" w:cs="Times New Roman"/>
                <w:b/>
                <w:sz w:val="28"/>
                <w:szCs w:val="28"/>
              </w:rPr>
              <w:t>3. Внедренческий этап</w:t>
            </w:r>
          </w:p>
        </w:tc>
        <w:tc>
          <w:tcPr>
            <w:tcW w:w="2977" w:type="dxa"/>
            <w:shd w:val="clear" w:color="auto" w:fill="FFFF00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"Творческая мастерская" для учеников 14-17 лет школ всех типов и видов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Кидалинская</w:t>
            </w:r>
            <w:proofErr w:type="spellEnd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Ярославский</w:t>
            </w:r>
            <w:r w:rsidRPr="006907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колледж сервиса и дизайна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sz w:val="28"/>
                <w:szCs w:val="28"/>
              </w:rPr>
              <w:t>1 марта – 30 мая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pStyle w:val="a5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690784">
              <w:rPr>
                <w:rFonts w:ascii="Times New Roman" w:hAnsi="Times New Roman"/>
                <w:sz w:val="28"/>
                <w:szCs w:val="28"/>
              </w:rPr>
              <w:t>Выставка творческих работ преподавателей художественного отделения</w:t>
            </w:r>
          </w:p>
          <w:p w:rsidR="00EB224B" w:rsidRPr="00690784" w:rsidRDefault="00EB224B" w:rsidP="00EB224B">
            <w:pPr>
              <w:pStyle w:val="a5"/>
              <w:ind w:left="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784">
              <w:rPr>
                <w:rFonts w:ascii="Times New Roman" w:hAnsi="Times New Roman"/>
                <w:sz w:val="28"/>
                <w:szCs w:val="28"/>
              </w:rPr>
              <w:t>«Весенний вернисаж» - выставочный зал ДШИ им. М.А. Балакирева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Кузовенкова</w:t>
            </w:r>
            <w:proofErr w:type="spellEnd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Ж.Г.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ДШИ им. М.А. Балакирева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марта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семинара «Художественные промыслы Ярославской области» (эмалевая роспись)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Кидалинская</w:t>
            </w:r>
            <w:proofErr w:type="spellEnd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М.И., преп. Михайлова М.А.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Ярославский колледж сервиса и дизайна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sz w:val="28"/>
                <w:szCs w:val="28"/>
              </w:rPr>
              <w:t>до 14 марта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XVI областной фестиваль детского и юношеского художественного творчества «РАДУГА»:</w:t>
            </w:r>
          </w:p>
          <w:p w:rsidR="00EB224B" w:rsidRPr="00690784" w:rsidRDefault="00EB224B" w:rsidP="00EB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- конкурс детской самодельной игрушки «Игрушечные мастера»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Директор Фомина Л.В.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Style w:val="wmi-sign"/>
                <w:rFonts w:ascii="Times New Roman" w:hAnsi="Times New Roman" w:cs="Times New Roman"/>
                <w:sz w:val="28"/>
                <w:szCs w:val="28"/>
              </w:rPr>
              <w:t>ГОАУ ДО ЯО "Центр детей и юношества"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"Куклы-обереги Ярославского края"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Директор Цветаева М.В., преп.  Суворова В.В.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Ярославский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колледж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управления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профессиональных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технологий</w:t>
            </w:r>
          </w:p>
        </w:tc>
      </w:tr>
      <w:tr w:rsidR="00EB224B" w:rsidRPr="00690784" w:rsidTr="00EB224B">
        <w:trPr>
          <w:trHeight w:val="2204"/>
        </w:trPr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sz w:val="28"/>
                <w:szCs w:val="28"/>
              </w:rPr>
              <w:t>до 17 марта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XVI областной фестиваль детского и юношеского художественного творчества «РАДУГА»:</w:t>
            </w:r>
          </w:p>
          <w:p w:rsidR="00EB224B" w:rsidRPr="00690784" w:rsidRDefault="00EB224B" w:rsidP="00EB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- конкурс детского изобразительного творчества «Мой дом. Мой город. Моя страна»;</w:t>
            </w:r>
          </w:p>
          <w:p w:rsidR="00EB224B" w:rsidRPr="00690784" w:rsidRDefault="00EB224B" w:rsidP="00EB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- конкурс детской самодельной игрушки «Игрушечные мастера»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Директор Фомина Л.В.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Style w:val="wmi-sign"/>
                <w:rFonts w:ascii="Times New Roman" w:hAnsi="Times New Roman" w:cs="Times New Roman"/>
                <w:sz w:val="28"/>
                <w:szCs w:val="28"/>
              </w:rPr>
              <w:t>ГОАУ ДО ЯО "Центр детей и юношества"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"Мастерица-Пятница" в рамках работы 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Семейного клуба "Домовёнок"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Директор Захарова С. </w:t>
            </w:r>
            <w:r w:rsidRPr="0069078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А. директор,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Вагина С.Ю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ind w:right="-108"/>
              <w:rPr>
                <w:rStyle w:val="b-message-headname"/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Style w:val="b-message-headname"/>
                <w:rFonts w:ascii="Times New Roman" w:hAnsi="Times New Roman" w:cs="Times New Roman"/>
                <w:sz w:val="28"/>
                <w:szCs w:val="28"/>
              </w:rPr>
              <w:lastRenderedPageBreak/>
              <w:t>МОУДОД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0784">
              <w:rPr>
                <w:rStyle w:val="b-message-headname"/>
                <w:rFonts w:ascii="Times New Roman" w:hAnsi="Times New Roman" w:cs="Times New Roman"/>
                <w:sz w:val="28"/>
                <w:szCs w:val="28"/>
              </w:rPr>
              <w:lastRenderedPageBreak/>
              <w:t>«Приоритет»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right="-161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марта - декабрь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Практический курс «Керамика» (объемом 24 или 72 часа)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(набор групп ежемесячно в течение года)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9078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Член ЯСХ</w:t>
            </w:r>
          </w:p>
          <w:p w:rsidR="00EB224B" w:rsidRPr="00690784" w:rsidRDefault="00EB224B" w:rsidP="00EB224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69078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А.Ю.Золотов</w:t>
            </w:r>
            <w:proofErr w:type="spellEnd"/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ind w:right="-108"/>
              <w:rPr>
                <w:rStyle w:val="b-message-headname"/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Style w:val="b-message-headname"/>
                <w:rFonts w:ascii="Times New Roman" w:hAnsi="Times New Roman" w:cs="Times New Roman"/>
                <w:sz w:val="28"/>
                <w:szCs w:val="28"/>
              </w:rPr>
              <w:t xml:space="preserve">Академия Пастухова и творческая мастерская </w:t>
            </w:r>
            <w:proofErr w:type="spellStart"/>
            <w:r w:rsidRPr="00690784">
              <w:rPr>
                <w:rStyle w:val="b-message-headname"/>
                <w:rFonts w:ascii="Times New Roman" w:hAnsi="Times New Roman" w:cs="Times New Roman"/>
                <w:sz w:val="28"/>
                <w:szCs w:val="28"/>
              </w:rPr>
              <w:t>А.Золотова</w:t>
            </w:r>
            <w:proofErr w:type="spellEnd"/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Март - октябрь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Мастер-класс «Школа русской культуры» знакомство с традиционными ремёслами и промыслами ЯО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6907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784">
              <w:rPr>
                <w:rStyle w:val="a3"/>
                <w:rFonts w:ascii="Times New Roman" w:hAnsi="Times New Roman" w:cs="Times New Roman"/>
                <w:b w:val="0"/>
                <w:iCs/>
                <w:sz w:val="28"/>
                <w:szCs w:val="28"/>
              </w:rPr>
              <w:t>Загрузина</w:t>
            </w:r>
            <w:proofErr w:type="spellEnd"/>
            <w:r w:rsidRPr="00690784">
              <w:rPr>
                <w:rStyle w:val="a3"/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 А.С.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ind w:left="-27"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МОУДО Детский экологический центр «Родник»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746107" w:rsidP="00746107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746107">
              <w:rPr>
                <w:rFonts w:ascii="Times New Roman" w:hAnsi="Times New Roman" w:cs="Times New Roman"/>
                <w:sz w:val="28"/>
                <w:szCs w:val="28"/>
              </w:rPr>
              <w:t xml:space="preserve">9 апреля - 3 мая 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Областная выставка работ декоративно-прикладного творчества "Традиции Ярославского края" школьников, студентов, обучающихся с ОВЗ и сотрудников колледжа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Директор  Цветаева М.В.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Ярославский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колледж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управления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профессиональных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технологий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E189C" w:rsidP="00EE189C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EB224B" w:rsidRPr="00690784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Мастер-класс "Искусство плетения из лозы для украшения пасхального стола"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Цветаева М.В., преп. </w:t>
            </w:r>
            <w:proofErr w:type="spellStart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Лобай</w:t>
            </w:r>
            <w:proofErr w:type="spellEnd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Ярославский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колледж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управления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профессиональных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технологий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  <w:p w:rsidR="00EB224B" w:rsidRPr="00690784" w:rsidRDefault="00EB224B" w:rsidP="00EB224B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</w:t>
            </w:r>
            <w:proofErr w:type="spellStart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декупажу</w:t>
            </w:r>
            <w:proofErr w:type="spellEnd"/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Кидалинская</w:t>
            </w:r>
            <w:proofErr w:type="spellEnd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М.И.,  преп. Маликова Т.Е.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Ярославский колледж сервиса и дизайна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  <w:p w:rsidR="00EB224B" w:rsidRPr="00690784" w:rsidRDefault="00EB224B" w:rsidP="00EB224B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«Изучение художественных промыслов села Великое на уроках и во внеурочной деятельности» 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Ежикова</w:t>
            </w:r>
            <w:proofErr w:type="spellEnd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Великосельская СОШ Гаврилов-Ямского р-н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Апрель-октябрь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программ внеурочной деятельности для 1-8 классов СОШ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Учителя ИЗО: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Абрамова Л.А.,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Сидорович С.Н.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Вятская СОШ, Великосельская СОШ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Апрель-октябрь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образовательных программ для уроков в 1-8 классах по включению народных промыслов в учебный процесс 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Учителя ИЗО: Сидорова О.В., Новикова Е.А.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№ 59, №71 </w:t>
            </w:r>
          </w:p>
          <w:p w:rsidR="00EB224B" w:rsidRPr="00690784" w:rsidRDefault="00EB224B" w:rsidP="00EB224B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г.Ярославль</w:t>
            </w:r>
            <w:proofErr w:type="spellEnd"/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69078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фестиваль "Молодые мастера России -2016" среди студентов и выпускников СПО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Кидалинская</w:t>
            </w:r>
            <w:proofErr w:type="spellEnd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Ярославский колледж сервиса и дизайна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С 21 на 22 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мая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  <w:r w:rsidRPr="0069078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«Ночь в музее».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международной акции.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ЯГИАХМЗ 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Левицкая Н.В.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территории 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Ярославского музей-заповедника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23 Июня 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Семинар «Территория творчества: организация летнего лагеря» 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Зам. директора 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Абрамова Л.А.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базе Вятской СОШ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6-10 июня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курсы повышения квалификации «Творческая мастерская по художественно-эстетической деятельности» (объем 36 ч.) 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Доцент ИРО 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Панова Е.А. 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Даниловском МР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10-12 июня 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Фестиваль 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«Живая глина»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Директор ЯГИАХМЗ Левицкая Н.В., генеральный директор «Ремесленной палаты» ЯО Андреева Г.С.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На территории  ЯГИАХМЗ (</w:t>
            </w:r>
            <w:proofErr w:type="gramStart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Ярославского</w:t>
            </w:r>
            <w:proofErr w:type="gramEnd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музей-заповедника)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right="-110" w:hanging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B224B" w:rsidRPr="00690784" w:rsidRDefault="00EB224B" w:rsidP="00EB224B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Мастер-классы «Уроки творчества» на базе с. Вятское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Зам. директора  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Абрамова Л.А.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Село Вятское </w:t>
            </w:r>
          </w:p>
        </w:tc>
      </w:tr>
      <w:tr w:rsidR="00EB224B" w:rsidRPr="00690784" w:rsidTr="00EB224B">
        <w:trPr>
          <w:trHeight w:val="654"/>
        </w:trPr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сентябрь - ноябрь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Открытые уроки по изобразительному искусству в общеобразовательных школах г. Ярославля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 № 59, 71 г. Ярославля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right="-108" w:hanging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творческих работ учащихся изостудии «</w:t>
            </w:r>
            <w:proofErr w:type="spellStart"/>
            <w:r w:rsidRPr="00690784">
              <w:rPr>
                <w:rFonts w:ascii="Times New Roman" w:eastAsia="Times New Roman" w:hAnsi="Times New Roman" w:cs="Times New Roman"/>
                <w:sz w:val="28"/>
                <w:szCs w:val="28"/>
              </w:rPr>
              <w:t>Пуантель</w:t>
            </w:r>
            <w:proofErr w:type="spellEnd"/>
            <w:r w:rsidRPr="006907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радости»: «Фриз - декоративная композиция», «Изразец - декоративная композиция»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Зам. директора  </w:t>
            </w:r>
            <w:proofErr w:type="spellStart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Style w:val="wmi-sign"/>
                <w:rFonts w:ascii="Times New Roman" w:hAnsi="Times New Roman" w:cs="Times New Roman"/>
                <w:sz w:val="28"/>
                <w:szCs w:val="28"/>
              </w:rPr>
              <w:t>ГОАУ ДО ЯО "Центр детей и юношества"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сентябрь - ноябрь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07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Открытый областной фестиваль-выставка детского и юношеского изобразительного и декоративно-прикладного творчества, посвященный 80-летию Ярославской области - «Золотой ларец»  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Кузовенкова</w:t>
            </w:r>
            <w:proofErr w:type="spellEnd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Ж.Г.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ind w:right="-5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Городской выставочный зал им. Н.А. </w:t>
            </w:r>
            <w:proofErr w:type="spellStart"/>
            <w:r w:rsidRPr="006907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Нужина</w:t>
            </w:r>
            <w:proofErr w:type="spellEnd"/>
          </w:p>
        </w:tc>
      </w:tr>
      <w:tr w:rsidR="00EB224B" w:rsidRPr="00690784" w:rsidTr="00EB224B">
        <w:trPr>
          <w:trHeight w:val="1409"/>
        </w:trPr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left="29" w:right="-161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Мастер-класс "Традиции Ярославского края - Ткачество"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Директор Цветаева М.В., преп.</w:t>
            </w:r>
          </w:p>
          <w:p w:rsidR="00EB224B" w:rsidRPr="00690784" w:rsidRDefault="00EB224B" w:rsidP="00EB224B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Суворова В.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ind w:left="-27" w:right="-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Ярославский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колледж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управления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профессиональных</w:t>
            </w: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84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технологий</w:t>
            </w:r>
          </w:p>
        </w:tc>
      </w:tr>
      <w:tr w:rsidR="00EB224B" w:rsidRPr="00690784" w:rsidTr="00EB224B">
        <w:trPr>
          <w:trHeight w:val="1409"/>
        </w:trPr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left="-113" w:right="-108" w:firstLine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0784">
              <w:rPr>
                <w:rFonts w:ascii="Times New Roman" w:hAnsi="Times New Roman"/>
                <w:sz w:val="28"/>
                <w:szCs w:val="28"/>
              </w:rPr>
              <w:t xml:space="preserve">Выставка творческих работ и изделий декоративно-прикладного искусства учащихся и преподавателей  художественного отделения «ДШИ им. М.А. Балакирева»  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Кузовенкова</w:t>
            </w:r>
            <w:proofErr w:type="spellEnd"/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 Ж.Г.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B224B" w:rsidRPr="00690784" w:rsidRDefault="00EB224B" w:rsidP="00EB224B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907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Городской выставочный зал им. </w:t>
            </w:r>
            <w:proofErr w:type="spellStart"/>
            <w:r w:rsidRPr="006907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Н.А.Нужина</w:t>
            </w:r>
            <w:proofErr w:type="spellEnd"/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left="-113" w:right="-108" w:firstLine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</w:p>
          <w:p w:rsidR="00EB224B" w:rsidRPr="00690784" w:rsidRDefault="00EB224B" w:rsidP="00EB224B">
            <w:pPr>
              <w:spacing w:after="0" w:line="240" w:lineRule="auto"/>
              <w:ind w:left="-113" w:right="-108"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Семинар «Изучение художественных традиций Ярославской области на уроках ИЗО» 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Доцент ИРО 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Панова Е.А. 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ГАУ ДПО ЯО ИРО </w:t>
            </w: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31 октября – </w:t>
            </w:r>
          </w:p>
          <w:p w:rsidR="00EB224B" w:rsidRPr="00690784" w:rsidRDefault="00EB224B" w:rsidP="00EB224B">
            <w:pPr>
              <w:spacing w:after="0" w:line="240" w:lineRule="auto"/>
              <w:ind w:left="-11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ноября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курсы повышения квалификации «Творческая мастерская по художественно-эстетической деятельности» (объем 36 ч.) 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Доцент ИРО 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 xml:space="preserve">Панова Е.А. 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Рыбинском МР</w:t>
            </w:r>
          </w:p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4B" w:rsidRPr="00690784" w:rsidTr="00EB224B">
        <w:tc>
          <w:tcPr>
            <w:tcW w:w="1802" w:type="dxa"/>
          </w:tcPr>
          <w:p w:rsidR="00EB224B" w:rsidRPr="00690784" w:rsidRDefault="00EB224B" w:rsidP="00EB224B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689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0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Совместная ярмарка-выставка народных промыслов</w:t>
            </w: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B224B" w:rsidRPr="00690784" w:rsidRDefault="00EB224B" w:rsidP="00EB2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24B" w:rsidRDefault="00EB224B" w:rsidP="0069078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0784" w:rsidRDefault="00690784" w:rsidP="0069078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0784" w:rsidRDefault="00690784" w:rsidP="00690784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0784">
        <w:rPr>
          <w:rFonts w:ascii="Times New Roman" w:hAnsi="Times New Roman" w:cs="Times New Roman"/>
          <w:i/>
          <w:sz w:val="28"/>
          <w:szCs w:val="28"/>
        </w:rPr>
        <w:t>Руководитель проекта:</w:t>
      </w:r>
    </w:p>
    <w:p w:rsidR="00690784" w:rsidRPr="00690784" w:rsidRDefault="00690784" w:rsidP="00690784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0784" w:rsidRDefault="00690784" w:rsidP="0069078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2517A">
        <w:rPr>
          <w:rFonts w:ascii="Times New Roman" w:hAnsi="Times New Roman" w:cs="Times New Roman"/>
          <w:b/>
          <w:sz w:val="28"/>
          <w:szCs w:val="28"/>
        </w:rPr>
        <w:t>Панова Елена Александровна</w:t>
      </w:r>
      <w:r w:rsidRPr="00725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784" w:rsidRPr="0072517A" w:rsidRDefault="00690784" w:rsidP="0069078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2517A">
        <w:rPr>
          <w:rFonts w:ascii="Times New Roman" w:hAnsi="Times New Roman" w:cs="Times New Roman"/>
          <w:sz w:val="28"/>
          <w:szCs w:val="28"/>
        </w:rPr>
        <w:t xml:space="preserve">доцент ГАУ ДПО ЯО ИРО, </w:t>
      </w:r>
    </w:p>
    <w:p w:rsidR="00690784" w:rsidRPr="0072517A" w:rsidRDefault="00690784" w:rsidP="0069078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517A">
        <w:rPr>
          <w:rFonts w:ascii="Times New Roman" w:hAnsi="Times New Roman" w:cs="Times New Roman"/>
          <w:sz w:val="28"/>
          <w:szCs w:val="28"/>
        </w:rPr>
        <w:t>кан</w:t>
      </w:r>
      <w:proofErr w:type="spellEnd"/>
      <w:r w:rsidRPr="007251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517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2517A">
        <w:rPr>
          <w:rFonts w:ascii="Times New Roman" w:hAnsi="Times New Roman" w:cs="Times New Roman"/>
          <w:sz w:val="28"/>
          <w:szCs w:val="28"/>
        </w:rPr>
        <w:t>. наук, член Международного художественного фонда</w:t>
      </w:r>
    </w:p>
    <w:p w:rsidR="00690784" w:rsidRPr="0072517A" w:rsidRDefault="00690784" w:rsidP="00690784">
      <w:pPr>
        <w:pStyle w:val="a7"/>
        <w:jc w:val="both"/>
        <w:rPr>
          <w:sz w:val="28"/>
          <w:szCs w:val="28"/>
          <w:highlight w:val="yellow"/>
        </w:rPr>
      </w:pPr>
    </w:p>
    <w:p w:rsidR="00FC362D" w:rsidRDefault="00FC362D"/>
    <w:p w:rsidR="00FC362D" w:rsidRDefault="00FC362D"/>
    <w:p w:rsidR="00FC362D" w:rsidRDefault="00FC362D"/>
    <w:sectPr w:rsidR="00FC362D" w:rsidSect="00FC362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28"/>
    <w:rsid w:val="00690784"/>
    <w:rsid w:val="006D70CC"/>
    <w:rsid w:val="007369C2"/>
    <w:rsid w:val="00746107"/>
    <w:rsid w:val="00BE7228"/>
    <w:rsid w:val="00EB224B"/>
    <w:rsid w:val="00EE189C"/>
    <w:rsid w:val="00FC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362D"/>
    <w:rPr>
      <w:b/>
      <w:bCs/>
    </w:rPr>
  </w:style>
  <w:style w:type="table" w:styleId="a4">
    <w:name w:val="Table Grid"/>
    <w:basedOn w:val="a1"/>
    <w:uiPriority w:val="39"/>
    <w:rsid w:val="00FC3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FC36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FC362D"/>
    <w:rPr>
      <w:rFonts w:ascii="Calibri" w:eastAsia="Calibri" w:hAnsi="Calibri" w:cs="Times New Roman"/>
    </w:rPr>
  </w:style>
  <w:style w:type="character" w:customStyle="1" w:styleId="wmi-sign">
    <w:name w:val="wmi-sign"/>
    <w:basedOn w:val="a0"/>
    <w:rsid w:val="00FC362D"/>
  </w:style>
  <w:style w:type="character" w:customStyle="1" w:styleId="b-message-headname">
    <w:name w:val="b-message-head__name"/>
    <w:basedOn w:val="a0"/>
    <w:rsid w:val="00FC362D"/>
  </w:style>
  <w:style w:type="paragraph" w:styleId="a7">
    <w:name w:val="List Paragraph"/>
    <w:basedOn w:val="a"/>
    <w:link w:val="a8"/>
    <w:uiPriority w:val="34"/>
    <w:qFormat/>
    <w:rsid w:val="006907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6907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362D"/>
    <w:rPr>
      <w:b/>
      <w:bCs/>
    </w:rPr>
  </w:style>
  <w:style w:type="table" w:styleId="a4">
    <w:name w:val="Table Grid"/>
    <w:basedOn w:val="a1"/>
    <w:uiPriority w:val="39"/>
    <w:rsid w:val="00FC3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FC36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FC362D"/>
    <w:rPr>
      <w:rFonts w:ascii="Calibri" w:eastAsia="Calibri" w:hAnsi="Calibri" w:cs="Times New Roman"/>
    </w:rPr>
  </w:style>
  <w:style w:type="character" w:customStyle="1" w:styleId="wmi-sign">
    <w:name w:val="wmi-sign"/>
    <w:basedOn w:val="a0"/>
    <w:rsid w:val="00FC362D"/>
  </w:style>
  <w:style w:type="character" w:customStyle="1" w:styleId="b-message-headname">
    <w:name w:val="b-message-head__name"/>
    <w:basedOn w:val="a0"/>
    <w:rsid w:val="00FC362D"/>
  </w:style>
  <w:style w:type="paragraph" w:styleId="a7">
    <w:name w:val="List Paragraph"/>
    <w:basedOn w:val="a"/>
    <w:link w:val="a8"/>
    <w:uiPriority w:val="34"/>
    <w:qFormat/>
    <w:rsid w:val="006907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6907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Наталья Николаевна Новикова</cp:lastModifiedBy>
  <cp:revision>3</cp:revision>
  <dcterms:created xsi:type="dcterms:W3CDTF">2016-03-30T09:30:00Z</dcterms:created>
  <dcterms:modified xsi:type="dcterms:W3CDTF">2016-03-30T09:32:00Z</dcterms:modified>
</cp:coreProperties>
</file>